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EF"/>
  <w:body>
    <w:p w14:paraId="1FDC34D2" w14:textId="6B002922" w:rsidR="005D3506" w:rsidRPr="00177B01" w:rsidRDefault="009B2106" w:rsidP="00177B01">
      <w:pPr>
        <w:pStyle w:val="Heading1"/>
      </w:pPr>
      <w:r w:rsidRPr="00177B01">
        <w:t xml:space="preserve">Introductory Guide to </w:t>
      </w:r>
      <w:r w:rsidR="0090660D" w:rsidRPr="00177B01">
        <w:t xml:space="preserve">Lecture </w:t>
      </w:r>
      <w:r w:rsidR="00D0498F">
        <w:t xml:space="preserve">Recordings </w:t>
      </w:r>
      <w:r w:rsidR="00D6560A">
        <w:t>and Lecture Capture</w:t>
      </w:r>
    </w:p>
    <w:p w14:paraId="5DE30C8B" w14:textId="77777777" w:rsidR="0090660D" w:rsidRPr="005B133D" w:rsidRDefault="0090660D" w:rsidP="00177B01">
      <w:pPr>
        <w:pStyle w:val="Heading2"/>
      </w:pPr>
    </w:p>
    <w:p w14:paraId="6A65096F" w14:textId="67FDCD0C" w:rsidR="0090660D" w:rsidRPr="005B133D" w:rsidRDefault="00D0498F" w:rsidP="0090660D">
      <w:pPr>
        <w:rPr>
          <w:rFonts w:ascii="FoundrySterling-Book" w:hAnsi="FoundrySterling-Book"/>
          <w:sz w:val="24"/>
          <w:szCs w:val="24"/>
        </w:rPr>
      </w:pPr>
      <w:r>
        <w:rPr>
          <w:rFonts w:ascii="FoundrySterling-Book" w:hAnsi="FoundrySterling-Book"/>
          <w:sz w:val="24"/>
          <w:szCs w:val="24"/>
        </w:rPr>
        <w:t>Lecture recordings, made via the lecture capture service Replay, are</w:t>
      </w:r>
      <w:r w:rsidR="00F22CD0" w:rsidRPr="005B133D">
        <w:rPr>
          <w:rFonts w:ascii="FoundrySterling-Book" w:hAnsi="FoundrySterling-Book"/>
          <w:sz w:val="24"/>
          <w:szCs w:val="24"/>
        </w:rPr>
        <w:t xml:space="preserve"> </w:t>
      </w:r>
      <w:r w:rsidR="00CB6B3F" w:rsidRPr="005B133D">
        <w:rPr>
          <w:rFonts w:ascii="FoundrySterling-Book" w:hAnsi="FoundrySterling-Book"/>
          <w:sz w:val="24"/>
          <w:szCs w:val="24"/>
        </w:rPr>
        <w:t>made avai</w:t>
      </w:r>
      <w:r w:rsidR="00F22CD0" w:rsidRPr="005B133D">
        <w:rPr>
          <w:rFonts w:ascii="FoundrySterling-Book" w:hAnsi="FoundrySterling-Book"/>
          <w:sz w:val="24"/>
          <w:szCs w:val="24"/>
        </w:rPr>
        <w:t xml:space="preserve">lable to students </w:t>
      </w:r>
      <w:r w:rsidR="00C473A5" w:rsidRPr="005B133D">
        <w:rPr>
          <w:rFonts w:ascii="FoundrySterling-Book" w:hAnsi="FoundrySterling-Book"/>
          <w:sz w:val="24"/>
          <w:szCs w:val="24"/>
        </w:rPr>
        <w:t>for</w:t>
      </w:r>
      <w:r>
        <w:rPr>
          <w:rFonts w:ascii="FoundrySterling-Book" w:hAnsi="FoundrySterling-Book"/>
          <w:sz w:val="24"/>
          <w:szCs w:val="24"/>
        </w:rPr>
        <w:t xml:space="preserve"> </w:t>
      </w:r>
      <w:r w:rsidR="00906AE8" w:rsidRPr="005B133D">
        <w:rPr>
          <w:rFonts w:ascii="FoundrySterling-Book" w:hAnsi="FoundrySterling-Book"/>
          <w:sz w:val="24"/>
          <w:szCs w:val="24"/>
        </w:rPr>
        <w:t>study</w:t>
      </w:r>
      <w:r w:rsidR="00F101C4" w:rsidRPr="005B133D">
        <w:rPr>
          <w:rFonts w:ascii="FoundrySterling-Book" w:hAnsi="FoundrySterling-Book"/>
        </w:rPr>
        <w:t xml:space="preserve"> </w:t>
      </w:r>
      <w:r w:rsidR="00F101C4" w:rsidRPr="005B133D">
        <w:rPr>
          <w:rFonts w:ascii="FoundrySterling-Book" w:hAnsi="FoundrySterling-Book"/>
          <w:sz w:val="24"/>
          <w:szCs w:val="24"/>
        </w:rPr>
        <w:t>on the University’s Virtual Learning Environment (VLE), Canvas</w:t>
      </w:r>
      <w:r w:rsidR="00CB6B3F" w:rsidRPr="005B133D">
        <w:rPr>
          <w:rFonts w:ascii="FoundrySterling-Book" w:hAnsi="FoundrySterling-Book"/>
          <w:sz w:val="24"/>
          <w:szCs w:val="24"/>
        </w:rPr>
        <w:t xml:space="preserve">. </w:t>
      </w:r>
      <w:r w:rsidR="00D25FE9">
        <w:rPr>
          <w:rFonts w:ascii="FoundrySterling-Book" w:hAnsi="FoundrySterling-Book"/>
          <w:sz w:val="24"/>
          <w:szCs w:val="24"/>
        </w:rPr>
        <w:t xml:space="preserve">Typically, audio and video feeds are used, with an additional video feed for </w:t>
      </w:r>
      <w:r w:rsidR="00F22CD0" w:rsidRPr="005B133D">
        <w:rPr>
          <w:rFonts w:ascii="FoundrySterling-Book" w:hAnsi="FoundrySterling-Book"/>
          <w:sz w:val="24"/>
          <w:szCs w:val="24"/>
        </w:rPr>
        <w:t>PowerPoint presentation</w:t>
      </w:r>
      <w:r w:rsidR="00D25FE9">
        <w:rPr>
          <w:rFonts w:ascii="FoundrySterling-Book" w:hAnsi="FoundrySterling-Book"/>
          <w:sz w:val="24"/>
          <w:szCs w:val="24"/>
        </w:rPr>
        <w:t>s</w:t>
      </w:r>
      <w:r w:rsidR="00CB6B3F" w:rsidRPr="005B133D">
        <w:rPr>
          <w:rFonts w:ascii="FoundrySterling-Book" w:hAnsi="FoundrySterling-Book"/>
          <w:sz w:val="24"/>
          <w:szCs w:val="24"/>
        </w:rPr>
        <w:t xml:space="preserve">. </w:t>
      </w:r>
    </w:p>
    <w:p w14:paraId="4127D877" w14:textId="77777777" w:rsidR="0090660D" w:rsidRPr="00177B01" w:rsidRDefault="0090660D" w:rsidP="00177B01">
      <w:pPr>
        <w:pStyle w:val="Heading2"/>
      </w:pPr>
      <w:r w:rsidRPr="00177B01">
        <w:t>Why is it important?</w:t>
      </w:r>
    </w:p>
    <w:p w14:paraId="3F87DCD9" w14:textId="40144480" w:rsidR="00D10BD5" w:rsidRPr="005B133D" w:rsidRDefault="00D10BD5" w:rsidP="00D10BD5">
      <w:pPr>
        <w:rPr>
          <w:rFonts w:ascii="FoundrySterling-Book" w:hAnsi="FoundrySterling-Book"/>
          <w:sz w:val="24"/>
          <w:szCs w:val="24"/>
        </w:rPr>
      </w:pPr>
      <w:r w:rsidRPr="005B133D">
        <w:rPr>
          <w:rFonts w:ascii="FoundrySterling-Book" w:hAnsi="FoundrySterling-Book"/>
          <w:sz w:val="24"/>
          <w:szCs w:val="24"/>
        </w:rPr>
        <w:t>Lecture capture is</w:t>
      </w:r>
      <w:r w:rsidR="00906AE8" w:rsidRPr="005B133D">
        <w:rPr>
          <w:rFonts w:ascii="FoundrySterling-Book" w:hAnsi="FoundrySterling-Book"/>
          <w:sz w:val="24"/>
          <w:szCs w:val="24"/>
        </w:rPr>
        <w:t xml:space="preserve"> a tool to support</w:t>
      </w:r>
      <w:r w:rsidRPr="005B133D">
        <w:rPr>
          <w:rFonts w:ascii="FoundrySterling-Book" w:hAnsi="FoundrySterling-Book"/>
          <w:sz w:val="24"/>
          <w:szCs w:val="24"/>
        </w:rPr>
        <w:t xml:space="preserve"> </w:t>
      </w:r>
      <w:r w:rsidR="008554DE" w:rsidRPr="005B133D">
        <w:rPr>
          <w:rFonts w:ascii="FoundrySterling-Book" w:hAnsi="FoundrySterling-Book"/>
          <w:sz w:val="24"/>
          <w:szCs w:val="24"/>
        </w:rPr>
        <w:t xml:space="preserve">and reinforce </w:t>
      </w:r>
      <w:r w:rsidR="00906AE8" w:rsidRPr="005B133D">
        <w:rPr>
          <w:rFonts w:ascii="FoundrySterling-Book" w:hAnsi="FoundrySterling-Book"/>
          <w:sz w:val="24"/>
          <w:szCs w:val="24"/>
        </w:rPr>
        <w:t xml:space="preserve">learning from the live lecture </w:t>
      </w:r>
      <w:r w:rsidRPr="005B133D">
        <w:rPr>
          <w:rFonts w:ascii="FoundrySterling-Book" w:hAnsi="FoundrySterling-Book"/>
          <w:sz w:val="24"/>
          <w:szCs w:val="24"/>
        </w:rPr>
        <w:t xml:space="preserve">and </w:t>
      </w:r>
      <w:r w:rsidR="008554DE" w:rsidRPr="005B133D">
        <w:rPr>
          <w:rFonts w:ascii="FoundrySterling-Book" w:hAnsi="FoundrySterling-Book"/>
          <w:sz w:val="24"/>
          <w:szCs w:val="24"/>
        </w:rPr>
        <w:t>enables better access to</w:t>
      </w:r>
      <w:r w:rsidRPr="005B133D">
        <w:rPr>
          <w:rFonts w:ascii="FoundrySterling-Book" w:hAnsi="FoundrySterling-Book"/>
          <w:sz w:val="24"/>
          <w:szCs w:val="24"/>
        </w:rPr>
        <w:t xml:space="preserve"> lecture materials </w:t>
      </w:r>
      <w:r w:rsidR="00906AE8" w:rsidRPr="005B133D">
        <w:rPr>
          <w:rFonts w:ascii="FoundrySterling-Book" w:hAnsi="FoundrySterling-Book"/>
          <w:sz w:val="24"/>
          <w:szCs w:val="24"/>
        </w:rPr>
        <w:t>for many disabled students</w:t>
      </w:r>
      <w:r w:rsidRPr="005B133D">
        <w:rPr>
          <w:rFonts w:ascii="FoundrySterling-Book" w:hAnsi="FoundrySterling-Book"/>
        </w:rPr>
        <w:t xml:space="preserve">. </w:t>
      </w:r>
      <w:r w:rsidR="00906AE8" w:rsidRPr="005B133D">
        <w:rPr>
          <w:rFonts w:ascii="FoundrySterling-Book" w:hAnsi="FoundrySterling-Book"/>
          <w:sz w:val="24"/>
          <w:szCs w:val="24"/>
        </w:rPr>
        <w:t>Disabled students may experience one or more of the following challenges</w:t>
      </w:r>
      <w:r w:rsidRPr="005B133D">
        <w:rPr>
          <w:rFonts w:ascii="FoundrySterling-Book" w:hAnsi="FoundrySterling-Book"/>
          <w:sz w:val="24"/>
          <w:szCs w:val="24"/>
        </w:rPr>
        <w:t xml:space="preserve"> that impact on their learning during a </w:t>
      </w:r>
      <w:r w:rsidR="00510EE6" w:rsidRPr="005B133D">
        <w:rPr>
          <w:rFonts w:ascii="FoundrySterling-Book" w:hAnsi="FoundrySterling-Book"/>
          <w:sz w:val="24"/>
          <w:szCs w:val="24"/>
        </w:rPr>
        <w:t xml:space="preserve">live </w:t>
      </w:r>
      <w:r w:rsidRPr="005B133D">
        <w:rPr>
          <w:rFonts w:ascii="FoundrySterling-Book" w:hAnsi="FoundrySterling-Book"/>
          <w:sz w:val="24"/>
          <w:szCs w:val="24"/>
        </w:rPr>
        <w:t>lecture</w:t>
      </w:r>
      <w:r w:rsidR="00F101C4" w:rsidRPr="005B133D">
        <w:rPr>
          <w:rFonts w:ascii="FoundrySterling-Book" w:hAnsi="FoundrySterling-Book"/>
          <w:sz w:val="24"/>
          <w:szCs w:val="24"/>
        </w:rPr>
        <w:t>. They may</w:t>
      </w:r>
      <w:r w:rsidR="00906AE8" w:rsidRPr="005B133D">
        <w:rPr>
          <w:rFonts w:ascii="FoundrySterling-Book" w:hAnsi="FoundrySterling-Book"/>
          <w:sz w:val="24"/>
          <w:szCs w:val="24"/>
        </w:rPr>
        <w:t xml:space="preserve">: </w:t>
      </w:r>
    </w:p>
    <w:p w14:paraId="5A30407B" w14:textId="48A2F4E1" w:rsidR="00D10BD5" w:rsidRPr="005B133D" w:rsidRDefault="00906AE8" w:rsidP="00D10BD5">
      <w:pPr>
        <w:pStyle w:val="ListParagraph"/>
        <w:numPr>
          <w:ilvl w:val="0"/>
          <w:numId w:val="5"/>
        </w:numPr>
        <w:rPr>
          <w:rFonts w:ascii="FoundrySterling-Book" w:hAnsi="FoundrySterling-Book"/>
        </w:rPr>
      </w:pPr>
      <w:r w:rsidRPr="005B133D">
        <w:rPr>
          <w:rFonts w:ascii="FoundrySterling-Book" w:hAnsi="FoundrySterling-Book"/>
          <w:sz w:val="24"/>
          <w:szCs w:val="24"/>
        </w:rPr>
        <w:t>need</w:t>
      </w:r>
      <w:r w:rsidR="00493747" w:rsidRPr="005B133D">
        <w:rPr>
          <w:rFonts w:ascii="FoundrySterling-Book" w:hAnsi="FoundrySterling-Book"/>
          <w:sz w:val="24"/>
          <w:szCs w:val="24"/>
        </w:rPr>
        <w:t xml:space="preserve"> to</w:t>
      </w:r>
      <w:r w:rsidR="00D10BD5" w:rsidRPr="005B133D">
        <w:rPr>
          <w:rFonts w:ascii="FoundrySterling-Book" w:hAnsi="FoundrySterling-Book"/>
          <w:sz w:val="24"/>
          <w:szCs w:val="24"/>
        </w:rPr>
        <w:t xml:space="preserve"> take frequent breaks;</w:t>
      </w:r>
      <w:r w:rsidR="00493747" w:rsidRPr="005B133D">
        <w:rPr>
          <w:rFonts w:ascii="FoundrySterling-Book" w:hAnsi="FoundrySterling-Book"/>
          <w:sz w:val="24"/>
          <w:szCs w:val="24"/>
        </w:rPr>
        <w:t xml:space="preserve"> </w:t>
      </w:r>
    </w:p>
    <w:p w14:paraId="08268BC0" w14:textId="1D977645" w:rsidR="00D10BD5" w:rsidRPr="005B133D" w:rsidRDefault="00493747" w:rsidP="00D10BD5">
      <w:pPr>
        <w:pStyle w:val="ListParagraph"/>
        <w:numPr>
          <w:ilvl w:val="0"/>
          <w:numId w:val="5"/>
        </w:numPr>
        <w:rPr>
          <w:rFonts w:ascii="FoundrySterling-Book" w:hAnsi="FoundrySterling-Book"/>
        </w:rPr>
      </w:pPr>
      <w:r w:rsidRPr="005B133D">
        <w:rPr>
          <w:rFonts w:ascii="FoundrySterling-Book" w:hAnsi="FoundrySterling-Book"/>
          <w:sz w:val="24"/>
          <w:szCs w:val="24"/>
        </w:rPr>
        <w:t>write</w:t>
      </w:r>
      <w:r w:rsidR="008554DE" w:rsidRPr="005B133D">
        <w:rPr>
          <w:rFonts w:ascii="FoundrySterling-Book" w:hAnsi="FoundrySterling-Book"/>
          <w:sz w:val="24"/>
          <w:szCs w:val="24"/>
        </w:rPr>
        <w:t xml:space="preserve"> or type</w:t>
      </w:r>
      <w:r w:rsidRPr="005B133D">
        <w:rPr>
          <w:rFonts w:ascii="FoundrySterling-Book" w:hAnsi="FoundrySterling-Book"/>
          <w:sz w:val="24"/>
          <w:szCs w:val="24"/>
        </w:rPr>
        <w:t xml:space="preserve"> slowly</w:t>
      </w:r>
      <w:r w:rsidR="008554DE" w:rsidRPr="005B133D">
        <w:rPr>
          <w:rFonts w:ascii="FoundrySterling-Book" w:hAnsi="FoundrySterling-Book"/>
          <w:sz w:val="24"/>
          <w:szCs w:val="24"/>
        </w:rPr>
        <w:t xml:space="preserve"> and with difficulty</w:t>
      </w:r>
      <w:r w:rsidR="00510EE6" w:rsidRPr="005B133D">
        <w:rPr>
          <w:rFonts w:ascii="FoundrySterling-Book" w:hAnsi="FoundrySterling-Book"/>
          <w:sz w:val="24"/>
          <w:szCs w:val="24"/>
        </w:rPr>
        <w:t>;</w:t>
      </w:r>
      <w:r w:rsidRPr="005B133D">
        <w:rPr>
          <w:rFonts w:ascii="FoundrySterling-Book" w:hAnsi="FoundrySterling-Book"/>
          <w:sz w:val="24"/>
          <w:szCs w:val="24"/>
        </w:rPr>
        <w:t xml:space="preserve"> </w:t>
      </w:r>
    </w:p>
    <w:p w14:paraId="49CBE8CA" w14:textId="040C9EF7" w:rsidR="00D10BD5" w:rsidRPr="005B133D" w:rsidRDefault="00493747" w:rsidP="00D10BD5">
      <w:pPr>
        <w:pStyle w:val="ListParagraph"/>
        <w:numPr>
          <w:ilvl w:val="0"/>
          <w:numId w:val="5"/>
        </w:numPr>
        <w:rPr>
          <w:rFonts w:ascii="FoundrySterling-Book" w:hAnsi="FoundrySterling-Book"/>
        </w:rPr>
      </w:pPr>
      <w:r w:rsidRPr="005B133D">
        <w:rPr>
          <w:rFonts w:ascii="FoundrySterling-Book" w:hAnsi="FoundrySterling-Book"/>
          <w:sz w:val="24"/>
          <w:szCs w:val="24"/>
        </w:rPr>
        <w:t xml:space="preserve">experience pain </w:t>
      </w:r>
      <w:r w:rsidR="00510EE6" w:rsidRPr="005B133D">
        <w:rPr>
          <w:rFonts w:ascii="FoundrySterling-Book" w:hAnsi="FoundrySterling-Book"/>
          <w:sz w:val="24"/>
          <w:szCs w:val="24"/>
        </w:rPr>
        <w:t>and/</w:t>
      </w:r>
      <w:r w:rsidRPr="005B133D">
        <w:rPr>
          <w:rFonts w:ascii="FoundrySterling-Book" w:hAnsi="FoundrySterling-Book"/>
          <w:sz w:val="24"/>
          <w:szCs w:val="24"/>
        </w:rPr>
        <w:t xml:space="preserve">or fatigue </w:t>
      </w:r>
      <w:bookmarkStart w:id="0" w:name="_GoBack"/>
      <w:bookmarkEnd w:id="0"/>
      <w:r w:rsidRPr="005B133D">
        <w:rPr>
          <w:rFonts w:ascii="FoundrySterling-Book" w:hAnsi="FoundrySterling-Book"/>
          <w:sz w:val="24"/>
          <w:szCs w:val="24"/>
        </w:rPr>
        <w:t>with a cons</w:t>
      </w:r>
      <w:r w:rsidR="00510EE6" w:rsidRPr="005B133D">
        <w:rPr>
          <w:rFonts w:ascii="FoundrySterling-Book" w:hAnsi="FoundrySterling-Book"/>
          <w:sz w:val="24"/>
          <w:szCs w:val="24"/>
        </w:rPr>
        <w:t>equent impact on concentration;</w:t>
      </w:r>
    </w:p>
    <w:p w14:paraId="2EAE7562" w14:textId="4557892B" w:rsidR="00D10BD5" w:rsidRPr="005B133D" w:rsidRDefault="00906AE8" w:rsidP="00D10BD5">
      <w:pPr>
        <w:pStyle w:val="ListParagraph"/>
        <w:numPr>
          <w:ilvl w:val="0"/>
          <w:numId w:val="5"/>
        </w:numPr>
        <w:rPr>
          <w:rFonts w:ascii="FoundrySterling-Book" w:hAnsi="FoundrySterling-Book"/>
        </w:rPr>
      </w:pPr>
      <w:r w:rsidRPr="005B133D">
        <w:rPr>
          <w:rFonts w:ascii="FoundrySterling-Book" w:hAnsi="FoundrySterling-Book"/>
          <w:sz w:val="24"/>
          <w:szCs w:val="24"/>
        </w:rPr>
        <w:t>experience difficulties in processing information at speed</w:t>
      </w:r>
      <w:r w:rsidR="00510EE6" w:rsidRPr="005B133D">
        <w:rPr>
          <w:rFonts w:ascii="FoundrySterling-Book" w:hAnsi="FoundrySterling-Book"/>
          <w:sz w:val="24"/>
          <w:szCs w:val="24"/>
        </w:rPr>
        <w:t>;</w:t>
      </w:r>
      <w:r w:rsidR="00D10BD5" w:rsidRPr="005B133D">
        <w:rPr>
          <w:rFonts w:ascii="FoundrySterling-Book" w:hAnsi="FoundrySterling-Book"/>
          <w:sz w:val="24"/>
          <w:szCs w:val="24"/>
        </w:rPr>
        <w:t xml:space="preserve"> </w:t>
      </w:r>
    </w:p>
    <w:p w14:paraId="75DA0EEF" w14:textId="05AD1819" w:rsidR="00510EE6" w:rsidRPr="005B133D" w:rsidRDefault="00D10BD5" w:rsidP="00D10BD5">
      <w:pPr>
        <w:pStyle w:val="ListParagraph"/>
        <w:numPr>
          <w:ilvl w:val="0"/>
          <w:numId w:val="5"/>
        </w:numPr>
        <w:rPr>
          <w:rFonts w:ascii="FoundrySterling-Book" w:hAnsi="FoundrySterling-Book"/>
        </w:rPr>
      </w:pPr>
      <w:proofErr w:type="gramStart"/>
      <w:r w:rsidRPr="005B133D">
        <w:rPr>
          <w:rFonts w:ascii="FoundrySterling-Book" w:hAnsi="FoundrySterling-Book"/>
          <w:sz w:val="24"/>
          <w:szCs w:val="24"/>
        </w:rPr>
        <w:t>experience</w:t>
      </w:r>
      <w:proofErr w:type="gramEnd"/>
      <w:r w:rsidR="00906AE8" w:rsidRPr="005B133D">
        <w:rPr>
          <w:rFonts w:ascii="FoundrySterling-Book" w:hAnsi="FoundrySterling-Book"/>
          <w:sz w:val="24"/>
          <w:szCs w:val="24"/>
        </w:rPr>
        <w:t xml:space="preserve"> significant anxiety. </w:t>
      </w:r>
    </w:p>
    <w:p w14:paraId="497BDAF6" w14:textId="77777777" w:rsidR="00510EE6" w:rsidRPr="005B133D" w:rsidRDefault="00510EE6" w:rsidP="00510EE6">
      <w:pPr>
        <w:pStyle w:val="ListParagraph"/>
        <w:rPr>
          <w:rFonts w:ascii="FoundrySterling-Book" w:hAnsi="FoundrySterling-Book"/>
        </w:rPr>
      </w:pPr>
    </w:p>
    <w:p w14:paraId="2F8BFE30" w14:textId="19F0E7EE" w:rsidR="00D10BD5" w:rsidRPr="005B133D" w:rsidRDefault="00906AE8" w:rsidP="00510EE6">
      <w:pPr>
        <w:rPr>
          <w:rFonts w:ascii="FoundrySterling-Book" w:hAnsi="FoundrySterling-Book"/>
        </w:rPr>
      </w:pPr>
      <w:r w:rsidRPr="005B133D">
        <w:rPr>
          <w:rFonts w:ascii="FoundrySterling-Book" w:hAnsi="FoundrySterling-Book"/>
          <w:sz w:val="24"/>
          <w:szCs w:val="24"/>
        </w:rPr>
        <w:t>These issues</w:t>
      </w:r>
      <w:r w:rsidR="008554DE" w:rsidRPr="005B133D">
        <w:rPr>
          <w:rFonts w:ascii="FoundrySterling-Book" w:hAnsi="FoundrySterling-Book"/>
          <w:sz w:val="24"/>
          <w:szCs w:val="24"/>
        </w:rPr>
        <w:t xml:space="preserve"> </w:t>
      </w:r>
      <w:r w:rsidR="00A967A3">
        <w:rPr>
          <w:rFonts w:ascii="FoundrySterling-Book" w:hAnsi="FoundrySterling-Book"/>
          <w:sz w:val="24"/>
          <w:szCs w:val="24"/>
        </w:rPr>
        <w:t>h</w:t>
      </w:r>
      <w:r w:rsidR="00A967A3" w:rsidRPr="00A967A3">
        <w:rPr>
          <w:rFonts w:ascii="FoundrySterling-Book" w:hAnsi="FoundrySterling-Book"/>
          <w:sz w:val="24"/>
          <w:szCs w:val="24"/>
        </w:rPr>
        <w:t xml:space="preserve">ave a detrimental effect on students’ ability </w:t>
      </w:r>
      <w:r w:rsidR="00493747" w:rsidRPr="005B133D">
        <w:rPr>
          <w:rFonts w:ascii="FoundrySterling-Book" w:hAnsi="FoundrySterling-Book"/>
          <w:sz w:val="24"/>
          <w:szCs w:val="24"/>
        </w:rPr>
        <w:t>to take meaningful notes</w:t>
      </w:r>
      <w:r w:rsidRPr="005B133D">
        <w:rPr>
          <w:rFonts w:ascii="FoundrySterling-Book" w:hAnsi="FoundrySterling-Book"/>
          <w:sz w:val="24"/>
          <w:szCs w:val="24"/>
        </w:rPr>
        <w:t xml:space="preserve"> and </w:t>
      </w:r>
      <w:r w:rsidR="008554DE" w:rsidRPr="005B133D">
        <w:rPr>
          <w:rFonts w:ascii="FoundrySterling-Book" w:hAnsi="FoundrySterling-Book"/>
          <w:sz w:val="24"/>
          <w:szCs w:val="24"/>
        </w:rPr>
        <w:t>to</w:t>
      </w:r>
      <w:r w:rsidR="00A967A3">
        <w:rPr>
          <w:rFonts w:ascii="FoundrySterling-Book" w:hAnsi="FoundrySterling-Book"/>
          <w:sz w:val="24"/>
          <w:szCs w:val="24"/>
        </w:rPr>
        <w:t xml:space="preserve"> participate </w:t>
      </w:r>
      <w:r w:rsidR="008554DE" w:rsidRPr="005B133D">
        <w:rPr>
          <w:rFonts w:ascii="FoundrySterling-Book" w:hAnsi="FoundrySterling-Book"/>
          <w:sz w:val="24"/>
          <w:szCs w:val="24"/>
        </w:rPr>
        <w:t>fully, hampering the student’s</w:t>
      </w:r>
      <w:r w:rsidR="00493747" w:rsidRPr="005B133D">
        <w:rPr>
          <w:rFonts w:ascii="FoundrySterling-Book" w:hAnsi="FoundrySterling-Book"/>
          <w:sz w:val="24"/>
          <w:szCs w:val="24"/>
        </w:rPr>
        <w:t xml:space="preserve"> subsequent intellectual engagement w</w:t>
      </w:r>
      <w:r w:rsidRPr="005B133D">
        <w:rPr>
          <w:rFonts w:ascii="FoundrySterling-Book" w:hAnsi="FoundrySterling-Book"/>
          <w:sz w:val="24"/>
          <w:szCs w:val="24"/>
        </w:rPr>
        <w:t>ith the ideas and concepts covered</w:t>
      </w:r>
      <w:r w:rsidR="00493747" w:rsidRPr="005B133D">
        <w:rPr>
          <w:rFonts w:ascii="FoundrySterling-Book" w:hAnsi="FoundrySterling-Book"/>
          <w:sz w:val="24"/>
          <w:szCs w:val="24"/>
        </w:rPr>
        <w:t xml:space="preserve">. </w:t>
      </w:r>
      <w:r w:rsidR="00D10BD5" w:rsidRPr="005B133D">
        <w:rPr>
          <w:rFonts w:ascii="FoundrySterling-Book" w:hAnsi="FoundrySterling-Book"/>
          <w:sz w:val="24"/>
          <w:szCs w:val="24"/>
        </w:rPr>
        <w:t xml:space="preserve">A student with </w:t>
      </w:r>
      <w:r w:rsidR="00510EE6" w:rsidRPr="005B133D">
        <w:rPr>
          <w:rFonts w:ascii="FoundrySterling-Book" w:hAnsi="FoundrySterling-Book"/>
          <w:sz w:val="24"/>
          <w:szCs w:val="24"/>
        </w:rPr>
        <w:t xml:space="preserve">a disability </w:t>
      </w:r>
      <w:r w:rsidR="00D10BD5" w:rsidRPr="005B133D">
        <w:rPr>
          <w:rFonts w:ascii="FoundrySterling-Book" w:hAnsi="FoundrySterling-Book"/>
          <w:sz w:val="24"/>
          <w:szCs w:val="24"/>
        </w:rPr>
        <w:t xml:space="preserve">might </w:t>
      </w:r>
      <w:r w:rsidR="00510EE6" w:rsidRPr="005B133D">
        <w:rPr>
          <w:rFonts w:ascii="FoundrySterling-Book" w:hAnsi="FoundrySterling-Book"/>
          <w:sz w:val="24"/>
          <w:szCs w:val="24"/>
        </w:rPr>
        <w:t xml:space="preserve">also </w:t>
      </w:r>
      <w:r w:rsidR="00D10BD5" w:rsidRPr="005B133D">
        <w:rPr>
          <w:rFonts w:ascii="FoundrySterling-Book" w:hAnsi="FoundrySterling-Book"/>
          <w:sz w:val="24"/>
          <w:szCs w:val="24"/>
        </w:rPr>
        <w:t>experience a sub</w:t>
      </w:r>
      <w:r w:rsidR="00FD0168" w:rsidRPr="005B133D">
        <w:rPr>
          <w:rFonts w:ascii="FoundrySterling-Book" w:hAnsi="FoundrySterling-Book"/>
          <w:sz w:val="24"/>
          <w:szCs w:val="24"/>
        </w:rPr>
        <w:t>stantial impact on attendance</w:t>
      </w:r>
      <w:r w:rsidR="00A967A3">
        <w:rPr>
          <w:rFonts w:ascii="FoundrySterling-Book" w:hAnsi="FoundrySterling-Book"/>
          <w:sz w:val="24"/>
          <w:szCs w:val="24"/>
        </w:rPr>
        <w:t xml:space="preserve"> as a result of their disability. This could be due to </w:t>
      </w:r>
      <w:r w:rsidR="00D10BD5" w:rsidRPr="005B133D">
        <w:rPr>
          <w:rFonts w:ascii="FoundrySterling-Book" w:hAnsi="FoundrySterling-Book"/>
          <w:sz w:val="24"/>
          <w:szCs w:val="24"/>
        </w:rPr>
        <w:t>the fluctuating nature of the condition</w:t>
      </w:r>
      <w:r w:rsidR="00D6560A">
        <w:rPr>
          <w:rFonts w:ascii="FoundrySterling-Book" w:hAnsi="FoundrySterling-Book"/>
          <w:sz w:val="24"/>
          <w:szCs w:val="24"/>
        </w:rPr>
        <w:t>,</w:t>
      </w:r>
      <w:r w:rsidR="00D10BD5" w:rsidRPr="005B133D">
        <w:rPr>
          <w:rFonts w:ascii="FoundrySterling-Book" w:hAnsi="FoundrySterling-Book"/>
          <w:sz w:val="24"/>
          <w:szCs w:val="24"/>
        </w:rPr>
        <w:t xml:space="preserve"> requirements to attend medical appointments</w:t>
      </w:r>
      <w:r w:rsidR="00D6560A">
        <w:rPr>
          <w:rFonts w:ascii="FoundrySterling-Book" w:hAnsi="FoundrySterling-Book"/>
          <w:sz w:val="24"/>
          <w:szCs w:val="24"/>
        </w:rPr>
        <w:t>,</w:t>
      </w:r>
      <w:r w:rsidR="00D10BD5" w:rsidRPr="005B133D">
        <w:rPr>
          <w:rFonts w:ascii="FoundrySterling-Book" w:hAnsi="FoundrySterling-Book"/>
          <w:sz w:val="24"/>
          <w:szCs w:val="24"/>
        </w:rPr>
        <w:t xml:space="preserve"> or if physical acces</w:t>
      </w:r>
      <w:r w:rsidR="008554DE" w:rsidRPr="005B133D">
        <w:rPr>
          <w:rFonts w:ascii="FoundrySterling-Book" w:hAnsi="FoundrySterling-Book"/>
          <w:sz w:val="24"/>
          <w:szCs w:val="24"/>
        </w:rPr>
        <w:t>s was temporarily un</w:t>
      </w:r>
      <w:r w:rsidR="00510EE6" w:rsidRPr="005B133D">
        <w:rPr>
          <w:rFonts w:ascii="FoundrySterling-Book" w:hAnsi="FoundrySterling-Book"/>
          <w:sz w:val="24"/>
          <w:szCs w:val="24"/>
        </w:rPr>
        <w:t>available</w:t>
      </w:r>
      <w:r w:rsidR="00D10BD5" w:rsidRPr="005B133D">
        <w:rPr>
          <w:rFonts w:ascii="FoundrySterling-Book" w:hAnsi="FoundrySterling-Book"/>
          <w:sz w:val="24"/>
          <w:szCs w:val="24"/>
        </w:rPr>
        <w:t>.</w:t>
      </w:r>
    </w:p>
    <w:p w14:paraId="1A6999E0" w14:textId="3BC07F13" w:rsidR="00510EE6" w:rsidRPr="005B133D" w:rsidRDefault="00107767" w:rsidP="00D70D1E">
      <w:pPr>
        <w:pStyle w:val="Heading2"/>
      </w:pPr>
      <w:r w:rsidRPr="005B133D">
        <w:t xml:space="preserve">What are the benefits of lecture </w:t>
      </w:r>
      <w:r w:rsidR="002B0F79">
        <w:t>recordings</w:t>
      </w:r>
      <w:r w:rsidR="00510EE6" w:rsidRPr="005B133D">
        <w:t>?</w:t>
      </w:r>
    </w:p>
    <w:p w14:paraId="1F4A186F" w14:textId="77777777" w:rsidR="002B0F79" w:rsidRDefault="002B0F79" w:rsidP="00D70D1E">
      <w:pPr>
        <w:pStyle w:val="ListParagraph"/>
        <w:ind w:left="810"/>
        <w:rPr>
          <w:rFonts w:ascii="FoundrySterling-Book" w:hAnsi="FoundrySterling-Book"/>
          <w:sz w:val="24"/>
          <w:szCs w:val="24"/>
        </w:rPr>
      </w:pPr>
    </w:p>
    <w:p w14:paraId="6040EA69" w14:textId="6330F718" w:rsidR="00842977" w:rsidRPr="005B133D" w:rsidRDefault="002B0F79" w:rsidP="00510EE6">
      <w:pPr>
        <w:pStyle w:val="ListParagraph"/>
        <w:numPr>
          <w:ilvl w:val="0"/>
          <w:numId w:val="6"/>
        </w:numPr>
        <w:rPr>
          <w:rFonts w:ascii="FoundrySterling-Book" w:hAnsi="FoundrySterling-Book"/>
          <w:sz w:val="24"/>
          <w:szCs w:val="24"/>
        </w:rPr>
      </w:pPr>
      <w:r>
        <w:rPr>
          <w:rFonts w:ascii="FoundrySterling-Book" w:hAnsi="FoundrySterling-Book"/>
          <w:sz w:val="24"/>
          <w:szCs w:val="24"/>
        </w:rPr>
        <w:t>R</w:t>
      </w:r>
      <w:r w:rsidR="00D10BD5" w:rsidRPr="005B133D">
        <w:rPr>
          <w:rFonts w:ascii="FoundrySterling-Book" w:hAnsi="FoundrySterling-Book"/>
          <w:sz w:val="24"/>
          <w:szCs w:val="24"/>
        </w:rPr>
        <w:t>educe the pressure</w:t>
      </w:r>
      <w:r w:rsidR="00FB6422" w:rsidRPr="005B133D">
        <w:rPr>
          <w:rFonts w:ascii="FoundrySterling-Book" w:hAnsi="FoundrySterling-Book"/>
          <w:sz w:val="24"/>
          <w:szCs w:val="24"/>
        </w:rPr>
        <w:t xml:space="preserve"> and </w:t>
      </w:r>
      <w:r w:rsidR="00510EE6" w:rsidRPr="005B133D">
        <w:rPr>
          <w:rFonts w:ascii="FoundrySterling-Book" w:hAnsi="FoundrySterling-Book"/>
          <w:sz w:val="24"/>
          <w:szCs w:val="24"/>
        </w:rPr>
        <w:t>need</w:t>
      </w:r>
      <w:r w:rsidR="00D10BD5" w:rsidRPr="005B133D">
        <w:rPr>
          <w:rFonts w:ascii="FoundrySterling-Book" w:hAnsi="FoundrySterling-Book"/>
          <w:sz w:val="24"/>
          <w:szCs w:val="24"/>
        </w:rPr>
        <w:t xml:space="preserve"> </w:t>
      </w:r>
      <w:r w:rsidR="00493747" w:rsidRPr="005B133D">
        <w:rPr>
          <w:rFonts w:ascii="FoundrySterling-Book" w:hAnsi="FoundrySterling-Book"/>
          <w:sz w:val="24"/>
          <w:szCs w:val="24"/>
        </w:rPr>
        <w:t>to take compre</w:t>
      </w:r>
      <w:r w:rsidR="00D10BD5" w:rsidRPr="005B133D">
        <w:rPr>
          <w:rFonts w:ascii="FoundrySterling-Book" w:hAnsi="FoundrySterling-Book"/>
          <w:sz w:val="24"/>
          <w:szCs w:val="24"/>
        </w:rPr>
        <w:t>hensive notes at the time, enabling</w:t>
      </w:r>
      <w:r w:rsidR="00493747" w:rsidRPr="005B133D">
        <w:rPr>
          <w:rFonts w:ascii="FoundrySterling-Book" w:hAnsi="FoundrySterling-Book"/>
          <w:sz w:val="24"/>
          <w:szCs w:val="24"/>
        </w:rPr>
        <w:t xml:space="preserve"> </w:t>
      </w:r>
      <w:r w:rsidR="00A967A3">
        <w:rPr>
          <w:rFonts w:ascii="FoundrySterling-Book" w:hAnsi="FoundrySterling-Book"/>
          <w:sz w:val="24"/>
          <w:szCs w:val="24"/>
        </w:rPr>
        <w:t>students to focus and engage with</w:t>
      </w:r>
      <w:r w:rsidR="00510EE6" w:rsidRPr="005B133D">
        <w:rPr>
          <w:rFonts w:ascii="FoundrySterling-Book" w:hAnsi="FoundrySterling-Book"/>
          <w:sz w:val="24"/>
          <w:szCs w:val="24"/>
        </w:rPr>
        <w:t xml:space="preserve"> the ideas/concepts</w:t>
      </w:r>
      <w:r w:rsidR="00D10BD5" w:rsidRPr="005B133D">
        <w:rPr>
          <w:rFonts w:ascii="FoundrySterling-Book" w:hAnsi="FoundrySterling-Book"/>
          <w:sz w:val="24"/>
          <w:szCs w:val="24"/>
        </w:rPr>
        <w:t xml:space="preserve"> during</w:t>
      </w:r>
      <w:r w:rsidR="00493747" w:rsidRPr="005B133D">
        <w:rPr>
          <w:rFonts w:ascii="FoundrySterling-Book" w:hAnsi="FoundrySterling-Book"/>
          <w:sz w:val="24"/>
          <w:szCs w:val="24"/>
        </w:rPr>
        <w:t xml:space="preserve"> the session </w:t>
      </w:r>
      <w:r w:rsidR="00510EE6" w:rsidRPr="005B133D">
        <w:rPr>
          <w:rFonts w:ascii="FoundrySterling-Book" w:hAnsi="FoundrySterling-Book"/>
          <w:sz w:val="24"/>
          <w:szCs w:val="24"/>
        </w:rPr>
        <w:t>itself</w:t>
      </w:r>
      <w:r w:rsidR="008554DE" w:rsidRPr="005B133D">
        <w:rPr>
          <w:rFonts w:ascii="FoundrySterling-Book" w:hAnsi="FoundrySterling-Book"/>
          <w:sz w:val="24"/>
          <w:szCs w:val="24"/>
        </w:rPr>
        <w:t>,</w:t>
      </w:r>
      <w:r w:rsidR="00510EE6" w:rsidRPr="005B133D">
        <w:rPr>
          <w:rFonts w:ascii="FoundrySterling-Book" w:hAnsi="FoundrySterling-Book"/>
          <w:sz w:val="24"/>
          <w:szCs w:val="24"/>
        </w:rPr>
        <w:t xml:space="preserve"> as notes can be supplemented </w:t>
      </w:r>
      <w:r w:rsidR="00842977" w:rsidRPr="005B133D">
        <w:rPr>
          <w:rFonts w:ascii="FoundrySterling-Book" w:hAnsi="FoundrySterling-Book"/>
          <w:sz w:val="24"/>
          <w:szCs w:val="24"/>
        </w:rPr>
        <w:t xml:space="preserve">afterwards </w:t>
      </w:r>
      <w:r w:rsidR="00510EE6" w:rsidRPr="005B133D">
        <w:rPr>
          <w:rFonts w:ascii="FoundrySterling-Book" w:hAnsi="FoundrySterling-Book"/>
          <w:sz w:val="24"/>
          <w:szCs w:val="24"/>
        </w:rPr>
        <w:t>with reference to the recording</w:t>
      </w:r>
    </w:p>
    <w:p w14:paraId="356D9549" w14:textId="41CAC6E0" w:rsidR="00510EE6" w:rsidRPr="005B133D" w:rsidRDefault="002B0F79" w:rsidP="00510EE6">
      <w:pPr>
        <w:pStyle w:val="ListParagraph"/>
        <w:numPr>
          <w:ilvl w:val="0"/>
          <w:numId w:val="6"/>
        </w:numPr>
        <w:rPr>
          <w:rFonts w:ascii="FoundrySterling-Book" w:hAnsi="FoundrySterling-Book"/>
          <w:sz w:val="24"/>
          <w:szCs w:val="24"/>
        </w:rPr>
      </w:pPr>
      <w:r>
        <w:rPr>
          <w:rFonts w:ascii="FoundrySterling-Book" w:hAnsi="FoundrySterling-Book"/>
          <w:sz w:val="24"/>
          <w:szCs w:val="24"/>
        </w:rPr>
        <w:t>R</w:t>
      </w:r>
      <w:r w:rsidR="00FD0168" w:rsidRPr="005B133D">
        <w:rPr>
          <w:rFonts w:ascii="FoundrySterling-Book" w:hAnsi="FoundrySterling-Book"/>
          <w:sz w:val="24"/>
          <w:szCs w:val="24"/>
        </w:rPr>
        <w:t>educe</w:t>
      </w:r>
      <w:r w:rsidR="00842977" w:rsidRPr="005B133D">
        <w:rPr>
          <w:rFonts w:ascii="FoundrySterling-Book" w:hAnsi="FoundrySterling-Book"/>
          <w:sz w:val="24"/>
          <w:szCs w:val="24"/>
        </w:rPr>
        <w:t xml:space="preserve"> the need for note-takers to attend lectures</w:t>
      </w:r>
    </w:p>
    <w:p w14:paraId="4804F4E0" w14:textId="0CEDB79A" w:rsidR="00510EE6" w:rsidRPr="005B133D" w:rsidRDefault="002B0F79" w:rsidP="00493747">
      <w:pPr>
        <w:pStyle w:val="ListParagraph"/>
        <w:numPr>
          <w:ilvl w:val="0"/>
          <w:numId w:val="6"/>
        </w:numPr>
        <w:rPr>
          <w:rFonts w:ascii="FoundrySterling-Book" w:hAnsi="FoundrySterling-Book"/>
          <w:sz w:val="24"/>
          <w:szCs w:val="24"/>
        </w:rPr>
      </w:pPr>
      <w:r>
        <w:rPr>
          <w:rFonts w:ascii="FoundrySterling-Book" w:hAnsi="FoundrySterling-Book"/>
          <w:sz w:val="24"/>
          <w:szCs w:val="24"/>
        </w:rPr>
        <w:t>S</w:t>
      </w:r>
      <w:r w:rsidR="00493747" w:rsidRPr="005B133D">
        <w:rPr>
          <w:rFonts w:ascii="FoundrySterling-Book" w:hAnsi="FoundrySterling-Book"/>
          <w:sz w:val="24"/>
          <w:szCs w:val="24"/>
        </w:rPr>
        <w:t xml:space="preserve">upport independent review and reflection </w:t>
      </w:r>
      <w:r w:rsidR="00510EE6" w:rsidRPr="005B133D">
        <w:rPr>
          <w:rFonts w:ascii="FoundrySterling-Book" w:hAnsi="FoundrySterling-Book"/>
          <w:sz w:val="24"/>
          <w:szCs w:val="24"/>
        </w:rPr>
        <w:t>of the material afterwards</w:t>
      </w:r>
      <w:r w:rsidR="008554DE" w:rsidRPr="005B133D">
        <w:rPr>
          <w:rFonts w:ascii="FoundrySterling-Book" w:hAnsi="FoundrySterling-Book"/>
          <w:sz w:val="24"/>
          <w:szCs w:val="24"/>
        </w:rPr>
        <w:t xml:space="preserve"> for those with information processing </w:t>
      </w:r>
      <w:r w:rsidR="00FD0168" w:rsidRPr="005B133D">
        <w:rPr>
          <w:rFonts w:ascii="FoundrySterling-Book" w:hAnsi="FoundrySterling-Book"/>
          <w:sz w:val="24"/>
          <w:szCs w:val="24"/>
        </w:rPr>
        <w:t xml:space="preserve">or </w:t>
      </w:r>
      <w:r w:rsidR="008554DE" w:rsidRPr="005B133D">
        <w:rPr>
          <w:rFonts w:ascii="FoundrySterling-Book" w:hAnsi="FoundrySterling-Book"/>
          <w:sz w:val="24"/>
          <w:szCs w:val="24"/>
        </w:rPr>
        <w:t>concentration difficulties (e.g. those with dyslexia, dyspraxia or ADHD)</w:t>
      </w:r>
      <w:r w:rsidR="00BD2660" w:rsidRPr="005B133D">
        <w:rPr>
          <w:rFonts w:ascii="FoundrySterling-Book" w:hAnsi="FoundrySterling-Book"/>
          <w:sz w:val="24"/>
          <w:szCs w:val="24"/>
        </w:rPr>
        <w:t>, including for revision purposes</w:t>
      </w:r>
    </w:p>
    <w:p w14:paraId="013309AC" w14:textId="3B43E21B" w:rsidR="0090660D" w:rsidRPr="005B133D" w:rsidRDefault="002B0F79" w:rsidP="0090660D">
      <w:pPr>
        <w:pStyle w:val="ListParagraph"/>
        <w:numPr>
          <w:ilvl w:val="0"/>
          <w:numId w:val="6"/>
        </w:numPr>
        <w:rPr>
          <w:rFonts w:ascii="FoundrySterling-Book" w:hAnsi="FoundrySterling-Book"/>
          <w:sz w:val="24"/>
          <w:szCs w:val="24"/>
        </w:rPr>
      </w:pPr>
      <w:r>
        <w:rPr>
          <w:rFonts w:ascii="FoundrySterling-Book" w:hAnsi="FoundrySterling-Book"/>
          <w:sz w:val="24"/>
          <w:szCs w:val="24"/>
        </w:rPr>
        <w:t>W</w:t>
      </w:r>
      <w:r w:rsidR="00DD7E3E" w:rsidRPr="005B133D">
        <w:rPr>
          <w:rFonts w:ascii="FoundrySterling-Book" w:hAnsi="FoundrySterling-Book"/>
          <w:sz w:val="24"/>
          <w:szCs w:val="24"/>
        </w:rPr>
        <w:t>hilst not a like-for-</w:t>
      </w:r>
      <w:r w:rsidR="00493747" w:rsidRPr="005B133D">
        <w:rPr>
          <w:rFonts w:ascii="FoundrySterling-Book" w:hAnsi="FoundrySterling-Book"/>
          <w:sz w:val="24"/>
          <w:szCs w:val="24"/>
        </w:rPr>
        <w:t>like replacement for the live lecture</w:t>
      </w:r>
      <w:r w:rsidR="00D25FE9">
        <w:rPr>
          <w:rFonts w:ascii="FoundrySterling-Book" w:hAnsi="FoundrySterling-Book"/>
          <w:sz w:val="24"/>
          <w:szCs w:val="24"/>
        </w:rPr>
        <w:t>, they</w:t>
      </w:r>
      <w:r w:rsidR="00D6560A">
        <w:rPr>
          <w:rFonts w:ascii="FoundrySterling-Book" w:hAnsi="FoundrySterling-Book"/>
          <w:sz w:val="24"/>
          <w:szCs w:val="24"/>
        </w:rPr>
        <w:t xml:space="preserve"> ensure</w:t>
      </w:r>
      <w:r w:rsidR="00493747" w:rsidRPr="005B133D">
        <w:rPr>
          <w:rFonts w:ascii="FoundrySterling-Book" w:hAnsi="FoundrySterling-Book"/>
          <w:sz w:val="24"/>
          <w:szCs w:val="24"/>
        </w:rPr>
        <w:t xml:space="preserve"> teaching session</w:t>
      </w:r>
      <w:r w:rsidR="00D25FE9">
        <w:rPr>
          <w:rFonts w:ascii="FoundrySterling-Book" w:hAnsi="FoundrySterling-Book"/>
          <w:sz w:val="24"/>
          <w:szCs w:val="24"/>
        </w:rPr>
        <w:t>s are</w:t>
      </w:r>
      <w:r w:rsidR="00493747" w:rsidRPr="005B133D">
        <w:rPr>
          <w:rFonts w:ascii="FoundrySterling-Book" w:hAnsi="FoundrySterling-Book"/>
          <w:sz w:val="24"/>
          <w:szCs w:val="24"/>
        </w:rPr>
        <w:t xml:space="preserve"> not</w:t>
      </w:r>
      <w:r w:rsidR="00D6560A">
        <w:rPr>
          <w:rFonts w:ascii="FoundrySterling-Book" w:hAnsi="FoundrySterling-Book"/>
          <w:sz w:val="24"/>
          <w:szCs w:val="24"/>
        </w:rPr>
        <w:t xml:space="preserve"> entirely</w:t>
      </w:r>
      <w:r w:rsidR="00493747" w:rsidRPr="005B133D">
        <w:rPr>
          <w:rFonts w:ascii="FoundrySterling-Book" w:hAnsi="FoundrySterling-Book"/>
          <w:sz w:val="24"/>
          <w:szCs w:val="24"/>
        </w:rPr>
        <w:t xml:space="preserve"> lost to the student</w:t>
      </w:r>
      <w:r w:rsidR="00510EE6" w:rsidRPr="005B133D">
        <w:rPr>
          <w:rFonts w:ascii="FoundrySterling-Book" w:hAnsi="FoundrySterling-Book"/>
          <w:sz w:val="24"/>
          <w:szCs w:val="24"/>
        </w:rPr>
        <w:t xml:space="preserve"> if they miss </w:t>
      </w:r>
      <w:r w:rsidR="00D25FE9">
        <w:rPr>
          <w:rFonts w:ascii="FoundrySterling-Book" w:hAnsi="FoundrySterling-Book"/>
          <w:sz w:val="24"/>
          <w:szCs w:val="24"/>
        </w:rPr>
        <w:t>them</w:t>
      </w:r>
      <w:r w:rsidR="00510EE6" w:rsidRPr="005B133D">
        <w:rPr>
          <w:rFonts w:ascii="FoundrySterling-Book" w:hAnsi="FoundrySterling-Book"/>
          <w:sz w:val="24"/>
          <w:szCs w:val="24"/>
        </w:rPr>
        <w:t xml:space="preserve"> as a result of their disability</w:t>
      </w:r>
    </w:p>
    <w:p w14:paraId="19C7E6BD" w14:textId="2785DB3C" w:rsidR="00782716" w:rsidRPr="005B133D" w:rsidRDefault="002B0F79" w:rsidP="00BD2660">
      <w:pPr>
        <w:pStyle w:val="ListParagraph"/>
        <w:numPr>
          <w:ilvl w:val="0"/>
          <w:numId w:val="6"/>
        </w:numPr>
        <w:rPr>
          <w:rFonts w:ascii="FoundrySterling-Book" w:hAnsi="FoundrySterling-Book"/>
          <w:sz w:val="24"/>
          <w:szCs w:val="24"/>
        </w:rPr>
      </w:pPr>
      <w:r>
        <w:rPr>
          <w:rFonts w:ascii="FoundrySterling-Book" w:hAnsi="FoundrySterling-Book"/>
          <w:sz w:val="24"/>
          <w:szCs w:val="24"/>
        </w:rPr>
        <w:t>R</w:t>
      </w:r>
      <w:r w:rsidR="00FD0168" w:rsidRPr="005B133D">
        <w:rPr>
          <w:rFonts w:ascii="FoundrySterling-Book" w:hAnsi="FoundrySterling-Book"/>
          <w:sz w:val="24"/>
          <w:szCs w:val="24"/>
        </w:rPr>
        <w:t xml:space="preserve">educe the pressure associated with ‘getting’ </w:t>
      </w:r>
      <w:r w:rsidR="00D6560A">
        <w:rPr>
          <w:rFonts w:ascii="FoundrySterling-Book" w:hAnsi="FoundrySterling-Book"/>
          <w:sz w:val="24"/>
          <w:szCs w:val="24"/>
        </w:rPr>
        <w:t>a</w:t>
      </w:r>
      <w:r w:rsidR="00FD0168" w:rsidRPr="005B133D">
        <w:rPr>
          <w:rFonts w:ascii="FoundrySterling-Book" w:hAnsi="FoundrySterling-Book"/>
          <w:sz w:val="24"/>
          <w:szCs w:val="24"/>
        </w:rPr>
        <w:t xml:space="preserve"> lecture</w:t>
      </w:r>
      <w:r w:rsidR="00782716" w:rsidRPr="005B133D">
        <w:rPr>
          <w:rFonts w:ascii="FoundrySterling-Book" w:hAnsi="FoundrySterling-Book"/>
          <w:sz w:val="24"/>
          <w:szCs w:val="24"/>
        </w:rPr>
        <w:t xml:space="preserve"> first time</w:t>
      </w:r>
      <w:r w:rsidR="00FD0168" w:rsidRPr="005B133D">
        <w:rPr>
          <w:rFonts w:ascii="FoundrySterling-Book" w:hAnsi="FoundrySterling-Book"/>
          <w:sz w:val="24"/>
          <w:szCs w:val="24"/>
        </w:rPr>
        <w:t xml:space="preserve"> for those with chronic anxiety or other mental health conditions</w:t>
      </w:r>
    </w:p>
    <w:p w14:paraId="1E06CC3A" w14:textId="4BEAD767" w:rsidR="00FD0168" w:rsidRPr="005B133D" w:rsidRDefault="002B0F79" w:rsidP="00782716">
      <w:pPr>
        <w:pStyle w:val="ListParagraph"/>
        <w:numPr>
          <w:ilvl w:val="0"/>
          <w:numId w:val="6"/>
        </w:numPr>
        <w:rPr>
          <w:rFonts w:ascii="FoundrySterling-Book" w:hAnsi="FoundrySterling-Book"/>
          <w:sz w:val="24"/>
          <w:szCs w:val="24"/>
        </w:rPr>
      </w:pPr>
      <w:r>
        <w:rPr>
          <w:rFonts w:ascii="FoundrySterling-Book" w:hAnsi="FoundrySterling-Book"/>
          <w:sz w:val="24"/>
          <w:szCs w:val="24"/>
        </w:rPr>
        <w:t>R</w:t>
      </w:r>
      <w:r w:rsidR="00782716" w:rsidRPr="005B133D">
        <w:rPr>
          <w:rFonts w:ascii="FoundrySterling-Book" w:hAnsi="FoundrySterling-Book"/>
          <w:sz w:val="24"/>
          <w:szCs w:val="24"/>
        </w:rPr>
        <w:t>educe the need for students to make their own personal recordings, providing more control for departments/lecturers in the creation of content (e.g. ability to edit recordings)</w:t>
      </w:r>
    </w:p>
    <w:p w14:paraId="4F2EB641" w14:textId="51FE6DCA" w:rsidR="002440C8" w:rsidRPr="002440C8" w:rsidRDefault="00BC7177">
      <w:pPr>
        <w:pStyle w:val="Heading2"/>
      </w:pPr>
      <w:r>
        <w:lastRenderedPageBreak/>
        <w:t>Anticipating duty and reasonable adjustments</w:t>
      </w:r>
      <w:r w:rsidR="000E550F" w:rsidRPr="005B133D">
        <w:t xml:space="preserve"> </w:t>
      </w:r>
    </w:p>
    <w:p w14:paraId="20B15281" w14:textId="77777777" w:rsidR="002B0F79" w:rsidRDefault="002B0F79" w:rsidP="00BC7177">
      <w:pPr>
        <w:rPr>
          <w:rFonts w:ascii="FoundrySterling-Book" w:hAnsi="FoundrySterling-Book"/>
          <w:sz w:val="24"/>
          <w:szCs w:val="24"/>
        </w:rPr>
      </w:pPr>
    </w:p>
    <w:p w14:paraId="0690FF67" w14:textId="0AB49B2F" w:rsidR="00BC7177" w:rsidRDefault="00BD3E90" w:rsidP="00BC7177">
      <w:pPr>
        <w:rPr>
          <w:rFonts w:ascii="FoundrySterling-Book" w:hAnsi="FoundrySterling-Book"/>
          <w:sz w:val="24"/>
          <w:szCs w:val="24"/>
        </w:rPr>
      </w:pPr>
      <w:r w:rsidRPr="005B133D">
        <w:rPr>
          <w:rFonts w:ascii="FoundrySterling-Book" w:hAnsi="FoundrySterling-Book"/>
          <w:sz w:val="24"/>
          <w:szCs w:val="24"/>
        </w:rPr>
        <w:t>Adoption of lecture capture for all lectures within a department, made available to all students, contributes</w:t>
      </w:r>
      <w:r>
        <w:rPr>
          <w:rFonts w:ascii="FoundrySterling-Book" w:hAnsi="FoundrySterling-Book"/>
          <w:sz w:val="24"/>
          <w:szCs w:val="24"/>
        </w:rPr>
        <w:t xml:space="preserve"> to meeting the University’s</w:t>
      </w:r>
      <w:r w:rsidRPr="005B133D">
        <w:rPr>
          <w:rFonts w:ascii="FoundrySterling-Book" w:hAnsi="FoundrySterling-Book"/>
          <w:sz w:val="24"/>
          <w:szCs w:val="24"/>
        </w:rPr>
        <w:t xml:space="preserve"> </w:t>
      </w:r>
      <w:hyperlink r:id="rId7" w:anchor="tab-1751201" w:history="1">
        <w:r w:rsidRPr="00196630">
          <w:rPr>
            <w:rStyle w:val="Hyperlink"/>
            <w:rFonts w:ascii="FoundrySterling-Book" w:hAnsi="FoundrySterling-Book"/>
            <w:sz w:val="24"/>
            <w:szCs w:val="24"/>
          </w:rPr>
          <w:t>equality duty</w:t>
        </w:r>
      </w:hyperlink>
      <w:r w:rsidRPr="005B133D">
        <w:rPr>
          <w:rFonts w:ascii="FoundrySterling-Book" w:hAnsi="FoundrySterling-Book"/>
          <w:sz w:val="24"/>
          <w:szCs w:val="24"/>
        </w:rPr>
        <w:t xml:space="preserve">. </w:t>
      </w:r>
      <w:r>
        <w:rPr>
          <w:rFonts w:ascii="FoundrySterling-Book" w:hAnsi="FoundrySterling-Book"/>
          <w:sz w:val="24"/>
          <w:szCs w:val="24"/>
        </w:rPr>
        <w:t xml:space="preserve">This duty is to </w:t>
      </w:r>
      <w:r w:rsidR="00BC7177" w:rsidRPr="00D70D1E">
        <w:rPr>
          <w:rFonts w:ascii="FoundrySterling-Book" w:hAnsi="FoundrySterling-Book"/>
          <w:sz w:val="24"/>
          <w:szCs w:val="24"/>
        </w:rPr>
        <w:t>anticipate</w:t>
      </w:r>
      <w:r>
        <w:rPr>
          <w:rFonts w:ascii="FoundrySterling-Book" w:hAnsi="FoundrySterling-Book"/>
          <w:sz w:val="24"/>
          <w:szCs w:val="24"/>
        </w:rPr>
        <w:t xml:space="preserve"> needs</w:t>
      </w:r>
      <w:r w:rsidR="00BC7177" w:rsidRPr="00D70D1E">
        <w:rPr>
          <w:rFonts w:ascii="FoundrySterling-Book" w:hAnsi="FoundrySterling-Book"/>
          <w:sz w:val="24"/>
          <w:szCs w:val="24"/>
        </w:rPr>
        <w:t>,</w:t>
      </w:r>
      <w:r w:rsidR="002B0F79">
        <w:rPr>
          <w:rFonts w:ascii="FoundrySterling-Book" w:hAnsi="FoundrySterling-Book"/>
          <w:sz w:val="24"/>
          <w:szCs w:val="24"/>
        </w:rPr>
        <w:t xml:space="preserve"> not just</w:t>
      </w:r>
      <w:r w:rsidR="005A5278">
        <w:rPr>
          <w:rFonts w:ascii="FoundrySterling-Book" w:hAnsi="FoundrySterling-Book"/>
          <w:sz w:val="24"/>
          <w:szCs w:val="24"/>
        </w:rPr>
        <w:t xml:space="preserve"> </w:t>
      </w:r>
      <w:r>
        <w:rPr>
          <w:rFonts w:ascii="FoundrySterling-Book" w:hAnsi="FoundrySterling-Book"/>
          <w:sz w:val="24"/>
          <w:szCs w:val="24"/>
        </w:rPr>
        <w:t xml:space="preserve">respond to </w:t>
      </w:r>
      <w:r w:rsidR="00765069">
        <w:rPr>
          <w:rFonts w:ascii="FoundrySterling-Book" w:hAnsi="FoundrySterling-Book"/>
          <w:sz w:val="24"/>
          <w:szCs w:val="24"/>
        </w:rPr>
        <w:t>those of individuals</w:t>
      </w:r>
      <w:r w:rsidR="00BC7177">
        <w:rPr>
          <w:rFonts w:ascii="FoundrySterling-Book" w:hAnsi="FoundrySterling-Book"/>
          <w:sz w:val="24"/>
          <w:szCs w:val="24"/>
        </w:rPr>
        <w:t>. This means</w:t>
      </w:r>
      <w:r w:rsidR="00BC7177" w:rsidRPr="005B133D">
        <w:rPr>
          <w:rFonts w:ascii="FoundrySterling-Book" w:hAnsi="FoundrySterling-Book"/>
          <w:sz w:val="24"/>
          <w:szCs w:val="24"/>
        </w:rPr>
        <w:t xml:space="preserve"> think</w:t>
      </w:r>
      <w:r w:rsidR="00BC7177">
        <w:rPr>
          <w:rFonts w:ascii="FoundrySterling-Book" w:hAnsi="FoundrySterling-Book"/>
          <w:sz w:val="24"/>
          <w:szCs w:val="24"/>
        </w:rPr>
        <w:t>ing</w:t>
      </w:r>
      <w:r w:rsidR="00BC7177" w:rsidRPr="005B133D">
        <w:rPr>
          <w:rFonts w:ascii="FoundrySterling-Book" w:hAnsi="FoundrySterling-Book"/>
          <w:sz w:val="24"/>
          <w:szCs w:val="24"/>
        </w:rPr>
        <w:t xml:space="preserve"> ahead about the common </w:t>
      </w:r>
      <w:r w:rsidR="00BC7177">
        <w:rPr>
          <w:rFonts w:ascii="FoundrySterling-Book" w:hAnsi="FoundrySterling-Book"/>
          <w:sz w:val="24"/>
          <w:szCs w:val="24"/>
        </w:rPr>
        <w:t>barriers to study</w:t>
      </w:r>
      <w:r w:rsidR="005A5278">
        <w:rPr>
          <w:rFonts w:ascii="FoundrySterling-Book" w:hAnsi="FoundrySterling-Book"/>
          <w:sz w:val="24"/>
          <w:szCs w:val="24"/>
        </w:rPr>
        <w:t xml:space="preserve"> </w:t>
      </w:r>
      <w:r>
        <w:rPr>
          <w:rFonts w:ascii="FoundrySterling-Book" w:hAnsi="FoundrySterling-Book"/>
          <w:sz w:val="24"/>
          <w:szCs w:val="24"/>
        </w:rPr>
        <w:t xml:space="preserve">those with a </w:t>
      </w:r>
      <w:hyperlink r:id="rId8" w:anchor="collapse1802596" w:history="1">
        <w:r w:rsidR="00BC7177" w:rsidRPr="00765069">
          <w:rPr>
            <w:rStyle w:val="Hyperlink"/>
            <w:rFonts w:ascii="FoundrySterling-Book" w:hAnsi="FoundrySterling-Book"/>
            <w:sz w:val="24"/>
            <w:szCs w:val="24"/>
          </w:rPr>
          <w:t>protected characteristic</w:t>
        </w:r>
      </w:hyperlink>
      <w:r>
        <w:rPr>
          <w:rFonts w:ascii="FoundrySterling-Book" w:hAnsi="FoundrySterling-Book"/>
          <w:sz w:val="24"/>
          <w:szCs w:val="24"/>
        </w:rPr>
        <w:t xml:space="preserve"> </w:t>
      </w:r>
      <w:r w:rsidR="002B0F79">
        <w:rPr>
          <w:rFonts w:ascii="FoundrySterling-Book" w:hAnsi="FoundrySterling-Book"/>
          <w:sz w:val="24"/>
          <w:szCs w:val="24"/>
        </w:rPr>
        <w:t xml:space="preserve">(as specified in the Equality Act, and including disability) may experience </w:t>
      </w:r>
      <w:r w:rsidR="00BC7177" w:rsidRPr="005B133D">
        <w:rPr>
          <w:rFonts w:ascii="FoundrySterling-Book" w:hAnsi="FoundrySterling-Book"/>
          <w:sz w:val="24"/>
          <w:szCs w:val="24"/>
        </w:rPr>
        <w:t>and</w:t>
      </w:r>
      <w:r w:rsidR="00BC7177">
        <w:rPr>
          <w:rFonts w:ascii="FoundrySterling-Book" w:hAnsi="FoundrySterling-Book"/>
          <w:sz w:val="24"/>
          <w:szCs w:val="24"/>
        </w:rPr>
        <w:t xml:space="preserve"> removing</w:t>
      </w:r>
      <w:r w:rsidR="00BC7177" w:rsidRPr="005B133D">
        <w:rPr>
          <w:rFonts w:ascii="FoundrySterling-Book" w:hAnsi="FoundrySterling-Book"/>
          <w:sz w:val="24"/>
          <w:szCs w:val="24"/>
        </w:rPr>
        <w:t xml:space="preserve"> them</w:t>
      </w:r>
      <w:r w:rsidR="00BC7177">
        <w:rPr>
          <w:rFonts w:ascii="FoundrySterling-Book" w:hAnsi="FoundrySterling-Book"/>
          <w:sz w:val="24"/>
          <w:szCs w:val="24"/>
        </w:rPr>
        <w:t xml:space="preserve"> for everyone. </w:t>
      </w:r>
    </w:p>
    <w:p w14:paraId="0C93E30B" w14:textId="2FEE591B" w:rsidR="005A5278" w:rsidRDefault="00BD3E90" w:rsidP="00BC7177">
      <w:pPr>
        <w:rPr>
          <w:rFonts w:ascii="FoundrySterling-Book" w:hAnsi="FoundrySterling-Book"/>
          <w:sz w:val="24"/>
          <w:szCs w:val="24"/>
        </w:rPr>
      </w:pPr>
      <w:r>
        <w:rPr>
          <w:rFonts w:ascii="FoundrySterling-Book" w:hAnsi="FoundrySterling-Book"/>
          <w:sz w:val="24"/>
          <w:szCs w:val="24"/>
        </w:rPr>
        <w:t>A</w:t>
      </w:r>
      <w:r w:rsidR="00BC7177" w:rsidRPr="005B133D">
        <w:rPr>
          <w:rFonts w:ascii="FoundrySterling-Book" w:hAnsi="FoundrySterling-Book"/>
          <w:sz w:val="24"/>
          <w:szCs w:val="24"/>
        </w:rPr>
        <w:t>doption</w:t>
      </w:r>
      <w:r>
        <w:rPr>
          <w:rFonts w:ascii="FoundrySterling-Book" w:hAnsi="FoundrySterling-Book"/>
          <w:sz w:val="24"/>
          <w:szCs w:val="24"/>
        </w:rPr>
        <w:t xml:space="preserve"> of lecture capture across a department</w:t>
      </w:r>
      <w:r w:rsidR="00BC7177" w:rsidRPr="005B133D">
        <w:rPr>
          <w:rFonts w:ascii="FoundrySterling-Book" w:hAnsi="FoundrySterling-Book"/>
          <w:sz w:val="24"/>
          <w:szCs w:val="24"/>
        </w:rPr>
        <w:t xml:space="preserve"> </w:t>
      </w:r>
      <w:r w:rsidR="005A5278">
        <w:rPr>
          <w:rFonts w:ascii="FoundrySterling-Book" w:hAnsi="FoundrySterling-Book"/>
          <w:sz w:val="24"/>
          <w:szCs w:val="24"/>
        </w:rPr>
        <w:t xml:space="preserve">for all students </w:t>
      </w:r>
      <w:r w:rsidR="00BC7177" w:rsidRPr="005B133D">
        <w:rPr>
          <w:rFonts w:ascii="FoundrySterling-Book" w:hAnsi="FoundrySterling-Book"/>
          <w:sz w:val="24"/>
          <w:szCs w:val="24"/>
        </w:rPr>
        <w:t xml:space="preserve">has a number of advantages over </w:t>
      </w:r>
      <w:r w:rsidR="005A5278">
        <w:rPr>
          <w:rFonts w:ascii="FoundrySterling-Book" w:hAnsi="FoundrySterling-Book"/>
          <w:sz w:val="24"/>
          <w:szCs w:val="24"/>
        </w:rPr>
        <w:t>access via reasonable adjustments</w:t>
      </w:r>
      <w:r w:rsidR="002B0F79">
        <w:rPr>
          <w:rFonts w:ascii="FoundrySterling-Book" w:hAnsi="FoundrySterling-Book"/>
          <w:sz w:val="24"/>
          <w:szCs w:val="24"/>
        </w:rPr>
        <w:t xml:space="preserve"> in a</w:t>
      </w:r>
      <w:r w:rsidR="005A5278">
        <w:rPr>
          <w:rFonts w:ascii="FoundrySterling-Book" w:hAnsi="FoundrySterling-Book"/>
          <w:sz w:val="24"/>
          <w:szCs w:val="24"/>
        </w:rPr>
        <w:t xml:space="preserve"> Student Support Plan:</w:t>
      </w:r>
    </w:p>
    <w:p w14:paraId="53A8E879" w14:textId="624006B8" w:rsidR="005A5278" w:rsidRDefault="00BD3E90" w:rsidP="00D70D1E">
      <w:pPr>
        <w:pStyle w:val="ListParagraph"/>
        <w:numPr>
          <w:ilvl w:val="0"/>
          <w:numId w:val="7"/>
        </w:numPr>
        <w:rPr>
          <w:rFonts w:ascii="FoundrySterling-Book" w:hAnsi="FoundrySterling-Book"/>
          <w:sz w:val="24"/>
          <w:szCs w:val="24"/>
        </w:rPr>
      </w:pPr>
      <w:r w:rsidRPr="00D70D1E">
        <w:rPr>
          <w:rFonts w:ascii="FoundrySterling-Book" w:hAnsi="FoundrySterling-Book"/>
          <w:sz w:val="24"/>
          <w:szCs w:val="24"/>
        </w:rPr>
        <w:t xml:space="preserve">It reduces the burden of departments arranging a large number of individual adjustments </w:t>
      </w:r>
      <w:r w:rsidR="005A5278" w:rsidRPr="00D70D1E">
        <w:rPr>
          <w:rFonts w:ascii="FoundrySterling-Book" w:hAnsi="FoundrySterling-Book"/>
          <w:sz w:val="24"/>
          <w:szCs w:val="24"/>
        </w:rPr>
        <w:t>(20% of students have a disability</w:t>
      </w:r>
      <w:r w:rsidR="005A5278">
        <w:rPr>
          <w:rFonts w:ascii="FoundrySterling-Book" w:hAnsi="FoundrySterling-Book"/>
          <w:sz w:val="24"/>
          <w:szCs w:val="24"/>
        </w:rPr>
        <w:t>)</w:t>
      </w:r>
    </w:p>
    <w:p w14:paraId="2909F8A5" w14:textId="013B7291" w:rsidR="00ED7546" w:rsidRDefault="005A5278" w:rsidP="00D70D1E">
      <w:pPr>
        <w:pStyle w:val="ListParagraph"/>
        <w:numPr>
          <w:ilvl w:val="0"/>
          <w:numId w:val="7"/>
        </w:numPr>
        <w:rPr>
          <w:rFonts w:ascii="FoundrySterling-Book" w:hAnsi="FoundrySterling-Book"/>
          <w:sz w:val="24"/>
          <w:szCs w:val="24"/>
        </w:rPr>
      </w:pPr>
      <w:r>
        <w:rPr>
          <w:rFonts w:ascii="FoundrySterling-Book" w:hAnsi="FoundrySterling-Book"/>
          <w:sz w:val="24"/>
          <w:szCs w:val="24"/>
        </w:rPr>
        <w:t>I</w:t>
      </w:r>
      <w:r w:rsidR="00BD3E90" w:rsidRPr="00D70D1E">
        <w:rPr>
          <w:rFonts w:ascii="FoundrySterling-Book" w:hAnsi="FoundrySterling-Book"/>
          <w:sz w:val="24"/>
          <w:szCs w:val="24"/>
        </w:rPr>
        <w:t>t doesn’t require students to engage with disability services to gain access</w:t>
      </w:r>
      <w:r>
        <w:rPr>
          <w:rFonts w:ascii="FoundrySterling-Book" w:hAnsi="FoundrySterling-Book"/>
          <w:sz w:val="24"/>
          <w:szCs w:val="24"/>
        </w:rPr>
        <w:t xml:space="preserve"> and therefore promotes the social model over the medical model of disability </w:t>
      </w:r>
    </w:p>
    <w:p w14:paraId="5FE10C77" w14:textId="5830FBB9" w:rsidR="00ED7546" w:rsidRDefault="00ED7546" w:rsidP="00D70D1E">
      <w:pPr>
        <w:pStyle w:val="ListParagraph"/>
        <w:numPr>
          <w:ilvl w:val="0"/>
          <w:numId w:val="7"/>
        </w:numPr>
        <w:rPr>
          <w:rFonts w:ascii="FoundrySterling-Book" w:hAnsi="FoundrySterling-Book"/>
          <w:sz w:val="24"/>
          <w:szCs w:val="24"/>
        </w:rPr>
      </w:pPr>
      <w:r>
        <w:rPr>
          <w:rFonts w:ascii="FoundrySterling-Book" w:hAnsi="FoundrySterling-Book"/>
          <w:sz w:val="24"/>
          <w:szCs w:val="24"/>
        </w:rPr>
        <w:t xml:space="preserve">Students don’t experience delays or </w:t>
      </w:r>
      <w:r w:rsidR="002B0F79">
        <w:rPr>
          <w:rFonts w:ascii="FoundrySterling-Book" w:hAnsi="FoundrySterling-Book"/>
          <w:sz w:val="24"/>
          <w:szCs w:val="24"/>
        </w:rPr>
        <w:t xml:space="preserve">oversights </w:t>
      </w:r>
      <w:r w:rsidR="00BD3E90" w:rsidRPr="00D70D1E">
        <w:rPr>
          <w:rFonts w:ascii="FoundrySterling-Book" w:hAnsi="FoundrySterling-Book"/>
          <w:sz w:val="24"/>
          <w:szCs w:val="24"/>
        </w:rPr>
        <w:t xml:space="preserve">in </w:t>
      </w:r>
      <w:r>
        <w:rPr>
          <w:rFonts w:ascii="FoundrySterling-Book" w:hAnsi="FoundrySterling-Book"/>
          <w:sz w:val="24"/>
          <w:szCs w:val="24"/>
        </w:rPr>
        <w:t xml:space="preserve">the </w:t>
      </w:r>
      <w:r w:rsidR="00BD3E90" w:rsidRPr="00D70D1E">
        <w:rPr>
          <w:rFonts w:ascii="FoundrySterling-Book" w:hAnsi="FoundrySterling-Book"/>
          <w:sz w:val="24"/>
          <w:szCs w:val="24"/>
        </w:rPr>
        <w:t>imple</w:t>
      </w:r>
      <w:r>
        <w:rPr>
          <w:rFonts w:ascii="FoundrySterling-Book" w:hAnsi="FoundrySterling-Book"/>
          <w:sz w:val="24"/>
          <w:szCs w:val="24"/>
        </w:rPr>
        <w:t>mentation of</w:t>
      </w:r>
      <w:r w:rsidR="00BD3E90" w:rsidRPr="00D70D1E">
        <w:rPr>
          <w:rFonts w:ascii="FoundrySterling-Book" w:hAnsi="FoundrySterling-Book"/>
          <w:sz w:val="24"/>
          <w:szCs w:val="24"/>
        </w:rPr>
        <w:t xml:space="preserve"> individual adjustments</w:t>
      </w:r>
    </w:p>
    <w:p w14:paraId="03A2C812" w14:textId="77CF019C" w:rsidR="00BC7177" w:rsidRPr="00D70D1E" w:rsidRDefault="00BC7177" w:rsidP="00D70D1E">
      <w:pPr>
        <w:pStyle w:val="ListParagraph"/>
        <w:numPr>
          <w:ilvl w:val="0"/>
          <w:numId w:val="7"/>
        </w:numPr>
        <w:rPr>
          <w:rFonts w:ascii="FoundrySterling-Book" w:hAnsi="FoundrySterling-Book"/>
          <w:sz w:val="24"/>
          <w:szCs w:val="24"/>
        </w:rPr>
      </w:pPr>
      <w:r w:rsidRPr="00D70D1E">
        <w:rPr>
          <w:rFonts w:ascii="FoundrySterling-Book" w:hAnsi="FoundrySterling-Book"/>
          <w:sz w:val="24"/>
          <w:szCs w:val="24"/>
        </w:rPr>
        <w:t>All students</w:t>
      </w:r>
      <w:r w:rsidR="00ED7546">
        <w:rPr>
          <w:rFonts w:ascii="FoundrySterling-Book" w:hAnsi="FoundrySterling-Book"/>
          <w:sz w:val="24"/>
          <w:szCs w:val="24"/>
        </w:rPr>
        <w:t xml:space="preserve"> benefit</w:t>
      </w:r>
      <w:r w:rsidRPr="00D70D1E">
        <w:rPr>
          <w:rFonts w:ascii="FoundrySterling-Book" w:hAnsi="FoundrySterling-Book"/>
          <w:sz w:val="24"/>
          <w:szCs w:val="24"/>
        </w:rPr>
        <w:t xml:space="preserve">, including </w:t>
      </w:r>
      <w:r w:rsidR="00ED7546">
        <w:rPr>
          <w:rFonts w:ascii="FoundrySterling-Book" w:hAnsi="FoundrySterling-Book"/>
          <w:sz w:val="24"/>
          <w:szCs w:val="24"/>
        </w:rPr>
        <w:t>disadvantaged students and those with English as an Additional Language</w:t>
      </w:r>
    </w:p>
    <w:p w14:paraId="2B3870C1" w14:textId="77777777" w:rsidR="00765069" w:rsidRDefault="002440C8" w:rsidP="0090660D">
      <w:pPr>
        <w:rPr>
          <w:rFonts w:ascii="FoundrySterling-Book" w:hAnsi="FoundrySterling-Book"/>
          <w:sz w:val="24"/>
          <w:szCs w:val="24"/>
        </w:rPr>
      </w:pPr>
      <w:r w:rsidRPr="00D70D1E">
        <w:rPr>
          <w:rFonts w:ascii="FoundrySterling-Book" w:hAnsi="FoundrySterling-Book"/>
          <w:b/>
          <w:sz w:val="24"/>
          <w:szCs w:val="24"/>
        </w:rPr>
        <w:t>If a student is recommended access to</w:t>
      </w:r>
      <w:r w:rsidR="00ED7546">
        <w:rPr>
          <w:rFonts w:ascii="FoundrySterling-Book" w:hAnsi="FoundrySterling-Book"/>
          <w:b/>
          <w:sz w:val="24"/>
          <w:szCs w:val="24"/>
        </w:rPr>
        <w:t xml:space="preserve"> recordings as a reasonable adjustment</w:t>
      </w:r>
      <w:r w:rsidRPr="00D70D1E">
        <w:rPr>
          <w:rFonts w:ascii="FoundrySterling-Book" w:hAnsi="FoundrySterling-Book"/>
          <w:b/>
          <w:sz w:val="24"/>
          <w:szCs w:val="24"/>
        </w:rPr>
        <w:t xml:space="preserve"> in their Student Support Plan, then departments </w:t>
      </w:r>
      <w:r w:rsidR="00ED7546">
        <w:rPr>
          <w:rFonts w:ascii="FoundrySterling-Book" w:hAnsi="FoundrySterling-Book"/>
          <w:b/>
          <w:sz w:val="24"/>
          <w:szCs w:val="24"/>
        </w:rPr>
        <w:t xml:space="preserve">should </w:t>
      </w:r>
      <w:r w:rsidRPr="00D70D1E">
        <w:rPr>
          <w:rFonts w:ascii="FoundrySterling-Book" w:hAnsi="FoundrySterling-Book"/>
          <w:b/>
          <w:sz w:val="24"/>
          <w:szCs w:val="24"/>
        </w:rPr>
        <w:t>provide this</w:t>
      </w:r>
      <w:r w:rsidR="005A5278" w:rsidRPr="00D70D1E">
        <w:rPr>
          <w:rFonts w:ascii="FoundrySterling-Book" w:hAnsi="FoundrySterling-Book"/>
          <w:b/>
          <w:sz w:val="24"/>
          <w:szCs w:val="24"/>
        </w:rPr>
        <w:t>, whether or not they have adopted lecture capture more widely</w:t>
      </w:r>
      <w:r w:rsidRPr="00D70D1E">
        <w:rPr>
          <w:rFonts w:ascii="FoundrySterling-Book" w:hAnsi="FoundrySterling-Book"/>
          <w:b/>
          <w:sz w:val="24"/>
          <w:szCs w:val="24"/>
        </w:rPr>
        <w:t>.</w:t>
      </w:r>
      <w:r>
        <w:rPr>
          <w:rFonts w:ascii="FoundrySterling-Book" w:hAnsi="FoundrySterling-Book"/>
          <w:sz w:val="24"/>
          <w:szCs w:val="24"/>
        </w:rPr>
        <w:t xml:space="preserve"> </w:t>
      </w:r>
    </w:p>
    <w:p w14:paraId="6BFCADCF" w14:textId="730AE24F" w:rsidR="002440C8" w:rsidRDefault="004B39AB" w:rsidP="0090660D">
      <w:pPr>
        <w:rPr>
          <w:rFonts w:ascii="FoundrySterling-Book" w:hAnsi="FoundrySterling-Book"/>
          <w:sz w:val="24"/>
          <w:szCs w:val="24"/>
        </w:rPr>
      </w:pPr>
      <w:r w:rsidRPr="005B133D">
        <w:rPr>
          <w:rFonts w:ascii="FoundrySterling-Book" w:hAnsi="FoundrySterling-Book"/>
          <w:sz w:val="24"/>
          <w:szCs w:val="24"/>
        </w:rPr>
        <w:t>Universities</w:t>
      </w:r>
      <w:r w:rsidR="00CB6B3F" w:rsidRPr="005B133D">
        <w:rPr>
          <w:rFonts w:ascii="FoundrySterling-Book" w:hAnsi="FoundrySterling-Book"/>
          <w:sz w:val="24"/>
          <w:szCs w:val="24"/>
        </w:rPr>
        <w:t xml:space="preserve"> are under a legal obligation under the Equality Act (2010) to make reasonable adjustments for disabled students</w:t>
      </w:r>
      <w:r w:rsidR="000E550F" w:rsidRPr="005B133D">
        <w:rPr>
          <w:rFonts w:ascii="FoundrySterling-Book" w:hAnsi="FoundrySterling-Book"/>
          <w:sz w:val="24"/>
          <w:szCs w:val="24"/>
        </w:rPr>
        <w:t xml:space="preserve"> to ensure that they are not put</w:t>
      </w:r>
      <w:r w:rsidR="00CB6B3F" w:rsidRPr="005B133D">
        <w:rPr>
          <w:rFonts w:ascii="FoundrySterling-Book" w:hAnsi="FoundrySterling-Book"/>
          <w:sz w:val="24"/>
          <w:szCs w:val="24"/>
        </w:rPr>
        <w:t xml:space="preserve"> at a substantial disadvantage in comparison with students who are not disabled. </w:t>
      </w:r>
    </w:p>
    <w:p w14:paraId="1E2FE652" w14:textId="0F0D2041" w:rsidR="00ED7546" w:rsidRDefault="00ED7546" w:rsidP="00ED7546">
      <w:pPr>
        <w:rPr>
          <w:rFonts w:ascii="FoundrySterling-Book" w:hAnsi="FoundrySterling-Book"/>
          <w:sz w:val="24"/>
          <w:szCs w:val="24"/>
        </w:rPr>
      </w:pPr>
      <w:r>
        <w:rPr>
          <w:rFonts w:ascii="FoundrySterling-Book" w:hAnsi="FoundrySterling-Book"/>
          <w:sz w:val="24"/>
          <w:szCs w:val="24"/>
        </w:rPr>
        <w:t xml:space="preserve">The University has </w:t>
      </w:r>
      <w:r w:rsidRPr="005B133D">
        <w:rPr>
          <w:rFonts w:ascii="FoundrySterling-Book" w:hAnsi="FoundrySterling-Book"/>
          <w:sz w:val="24"/>
          <w:szCs w:val="24"/>
        </w:rPr>
        <w:t xml:space="preserve">committed to providing ‘exemplary inclusive practice’ in its </w:t>
      </w:r>
      <w:hyperlink r:id="rId9" w:history="1">
        <w:r w:rsidRPr="00D0498F">
          <w:rPr>
            <w:rStyle w:val="Hyperlink"/>
            <w:rFonts w:ascii="FoundrySterling-Book" w:hAnsi="FoundrySterling-Book"/>
            <w:sz w:val="24"/>
            <w:szCs w:val="24"/>
          </w:rPr>
          <w:t>Common Framework for Supporting Disabled Students</w:t>
        </w:r>
      </w:hyperlink>
      <w:r w:rsidRPr="005B133D">
        <w:rPr>
          <w:rFonts w:ascii="FoundrySterling-Book" w:hAnsi="FoundrySterling-Book"/>
          <w:sz w:val="24"/>
          <w:szCs w:val="24"/>
        </w:rPr>
        <w:t xml:space="preserve">. </w:t>
      </w:r>
      <w:r w:rsidRPr="00CB1312">
        <w:t xml:space="preserve"> </w:t>
      </w:r>
      <w:r w:rsidRPr="00CB1312">
        <w:rPr>
          <w:rFonts w:ascii="FoundrySterling-Book" w:hAnsi="FoundrySterling-Book"/>
          <w:sz w:val="24"/>
          <w:szCs w:val="24"/>
        </w:rPr>
        <w:t>An inclusive approach to education values individual differences, and recognises the benefits that diverse students and staff bring. It aims to improve the educational experience of all students, by taking into account students’ varied learning needs from the outset</w:t>
      </w:r>
      <w:r>
        <w:rPr>
          <w:rFonts w:ascii="FoundrySterling-Book" w:hAnsi="FoundrySterling-Book"/>
          <w:sz w:val="24"/>
          <w:szCs w:val="24"/>
        </w:rPr>
        <w:t xml:space="preserve">. </w:t>
      </w:r>
      <w:r w:rsidRPr="005B133D">
        <w:rPr>
          <w:rFonts w:ascii="FoundrySterling-Book" w:hAnsi="FoundrySterling-Book"/>
          <w:sz w:val="24"/>
          <w:szCs w:val="24"/>
        </w:rPr>
        <w:t>Every student studies in their own way</w:t>
      </w:r>
      <w:r>
        <w:rPr>
          <w:rFonts w:ascii="FoundrySterling-Book" w:hAnsi="FoundrySterling-Book"/>
          <w:sz w:val="24"/>
          <w:szCs w:val="24"/>
        </w:rPr>
        <w:t xml:space="preserve">; </w:t>
      </w:r>
      <w:r w:rsidRPr="005B133D">
        <w:rPr>
          <w:rFonts w:ascii="FoundrySterling-Book" w:hAnsi="FoundrySterling-Book"/>
          <w:sz w:val="24"/>
          <w:szCs w:val="24"/>
        </w:rPr>
        <w:t>access to lecture capture gives students greater flexibility and control over their learning</w:t>
      </w:r>
      <w:r>
        <w:rPr>
          <w:rFonts w:ascii="FoundrySterling-Book" w:hAnsi="FoundrySterling-Book"/>
          <w:sz w:val="24"/>
          <w:szCs w:val="24"/>
        </w:rPr>
        <w:t>, creating a more inclusive learning environment</w:t>
      </w:r>
      <w:r w:rsidR="00765069">
        <w:rPr>
          <w:rFonts w:ascii="FoundrySterling-Book" w:hAnsi="FoundrySterling-Book"/>
          <w:sz w:val="24"/>
          <w:szCs w:val="24"/>
        </w:rPr>
        <w:t>.</w:t>
      </w:r>
    </w:p>
    <w:p w14:paraId="48F20B6D" w14:textId="3A315E48" w:rsidR="00D6560A" w:rsidRPr="005B133D" w:rsidRDefault="00D6560A" w:rsidP="00D70D1E">
      <w:pPr>
        <w:pStyle w:val="Heading2"/>
      </w:pPr>
      <w:r w:rsidRPr="005B133D">
        <w:rPr>
          <w:sz w:val="24"/>
          <w:szCs w:val="24"/>
        </w:rPr>
        <w:t xml:space="preserve"> </w:t>
      </w:r>
    </w:p>
    <w:p w14:paraId="67BDD671" w14:textId="77777777" w:rsidR="0090660D" w:rsidRPr="005B133D" w:rsidRDefault="0090660D" w:rsidP="00177B01">
      <w:pPr>
        <w:pStyle w:val="Heading2"/>
      </w:pPr>
      <w:r w:rsidRPr="005B133D">
        <w:t>What do I need to do?</w:t>
      </w:r>
    </w:p>
    <w:p w14:paraId="108B6E13" w14:textId="73F90694" w:rsidR="00A967A3" w:rsidRPr="00D70D1E" w:rsidRDefault="00A967A3">
      <w:pPr>
        <w:pStyle w:val="ListParagraph"/>
        <w:numPr>
          <w:ilvl w:val="0"/>
          <w:numId w:val="1"/>
        </w:numPr>
        <w:rPr>
          <w:rFonts w:ascii="FoundrySterling-Book" w:hAnsi="FoundrySterling-Book"/>
          <w:sz w:val="24"/>
          <w:szCs w:val="24"/>
        </w:rPr>
      </w:pPr>
      <w:r>
        <w:rPr>
          <w:rFonts w:ascii="FoundrySterling-Book" w:hAnsi="FoundrySterling-Book"/>
          <w:sz w:val="24"/>
          <w:szCs w:val="24"/>
        </w:rPr>
        <w:t>Y</w:t>
      </w:r>
      <w:r w:rsidRPr="00A967A3">
        <w:rPr>
          <w:rFonts w:ascii="FoundrySterling-Book" w:hAnsi="FoundrySterling-Book"/>
          <w:sz w:val="24"/>
          <w:szCs w:val="24"/>
        </w:rPr>
        <w:t>our local IT officer and academic administ</w:t>
      </w:r>
      <w:r>
        <w:rPr>
          <w:rFonts w:ascii="FoundrySterling-Book" w:hAnsi="FoundrySterling-Book"/>
          <w:sz w:val="24"/>
          <w:szCs w:val="24"/>
        </w:rPr>
        <w:t>rator</w:t>
      </w:r>
      <w:r w:rsidR="002B0F79">
        <w:rPr>
          <w:rFonts w:ascii="FoundrySterling-Book" w:hAnsi="FoundrySterling-Book"/>
          <w:sz w:val="24"/>
          <w:szCs w:val="24"/>
        </w:rPr>
        <w:t xml:space="preserve"> or </w:t>
      </w:r>
      <w:r>
        <w:rPr>
          <w:rFonts w:ascii="FoundrySterling-Book" w:hAnsi="FoundrySterling-Book"/>
          <w:sz w:val="24"/>
          <w:szCs w:val="24"/>
        </w:rPr>
        <w:t>disability coordinator will</w:t>
      </w:r>
      <w:r w:rsidR="00710D8E">
        <w:rPr>
          <w:rFonts w:ascii="FoundrySterling-Book" w:hAnsi="FoundrySterling-Book"/>
          <w:sz w:val="24"/>
          <w:szCs w:val="24"/>
        </w:rPr>
        <w:t xml:space="preserve"> make the</w:t>
      </w:r>
      <w:r w:rsidRPr="00A967A3">
        <w:rPr>
          <w:rFonts w:ascii="FoundrySterling-Book" w:hAnsi="FoundrySterling-Book"/>
          <w:sz w:val="24"/>
          <w:szCs w:val="24"/>
        </w:rPr>
        <w:t xml:space="preserve"> practical arrangements for you for the recording. The administrator will schedule the recording in </w:t>
      </w:r>
      <w:proofErr w:type="spellStart"/>
      <w:r w:rsidRPr="00A967A3">
        <w:rPr>
          <w:rFonts w:ascii="FoundrySterling-Book" w:hAnsi="FoundrySterling-Book"/>
          <w:sz w:val="24"/>
          <w:szCs w:val="24"/>
        </w:rPr>
        <w:t>Panopto</w:t>
      </w:r>
      <w:proofErr w:type="spellEnd"/>
      <w:r w:rsidRPr="00A967A3">
        <w:rPr>
          <w:rFonts w:ascii="FoundrySterling-Book" w:hAnsi="FoundrySterling-Book"/>
          <w:sz w:val="24"/>
          <w:szCs w:val="24"/>
        </w:rPr>
        <w:t xml:space="preserve"> (the University’s lecture capture software), link the recording to the relevant canvas course and manage any access restrictions that need to be put in place. </w:t>
      </w:r>
      <w:proofErr w:type="gramStart"/>
      <w:r w:rsidR="002B0F79">
        <w:rPr>
          <w:rFonts w:ascii="FoundrySterling-Book" w:hAnsi="FoundrySterling-Book"/>
          <w:sz w:val="24"/>
          <w:szCs w:val="24"/>
        </w:rPr>
        <w:t>The</w:t>
      </w:r>
      <w:r w:rsidRPr="00D70D1E">
        <w:rPr>
          <w:rFonts w:ascii="FoundrySterling-Book" w:hAnsi="FoundrySterling-Book"/>
          <w:sz w:val="24"/>
          <w:szCs w:val="24"/>
        </w:rPr>
        <w:t xml:space="preserve"> </w:t>
      </w:r>
      <w:hyperlink r:id="rId10" w:history="1">
        <w:r w:rsidR="002B0F79" w:rsidRPr="002B0F79">
          <w:rPr>
            <w:rStyle w:val="Hyperlink"/>
            <w:rFonts w:ascii="FoundrySterling-Book" w:hAnsi="FoundrySterling-Book"/>
            <w:sz w:val="24"/>
            <w:szCs w:val="24"/>
          </w:rPr>
          <w:t>IT</w:t>
        </w:r>
        <w:proofErr w:type="gramEnd"/>
        <w:r w:rsidR="002B0F79" w:rsidRPr="002B0F79">
          <w:rPr>
            <w:rStyle w:val="Hyperlink"/>
            <w:rFonts w:ascii="FoundrySterling-Book" w:hAnsi="FoundrySterling-Book"/>
            <w:sz w:val="24"/>
            <w:szCs w:val="24"/>
          </w:rPr>
          <w:t>/AV officer</w:t>
        </w:r>
      </w:hyperlink>
      <w:r w:rsidR="002B0F79" w:rsidRPr="00D70D1E">
        <w:rPr>
          <w:rFonts w:ascii="FoundrySterling-Book" w:hAnsi="FoundrySterling-Book"/>
          <w:sz w:val="24"/>
          <w:szCs w:val="24"/>
        </w:rPr>
        <w:t xml:space="preserve"> </w:t>
      </w:r>
      <w:r w:rsidRPr="00D70D1E">
        <w:rPr>
          <w:rFonts w:ascii="FoundrySterling-Book" w:hAnsi="FoundrySterling-Book"/>
          <w:sz w:val="24"/>
          <w:szCs w:val="24"/>
        </w:rPr>
        <w:t xml:space="preserve">will set up the room so that the recording happens automatically using the room’s AV equipment. If this is the first time you have recorded a lecture in a particular location, you may wish to talk with the </w:t>
      </w:r>
      <w:r w:rsidR="002B0F79">
        <w:rPr>
          <w:rFonts w:ascii="FoundrySterling-Book" w:hAnsi="FoundrySterling-Book"/>
          <w:sz w:val="24"/>
          <w:szCs w:val="24"/>
        </w:rPr>
        <w:t>IT officer</w:t>
      </w:r>
      <w:r w:rsidRPr="00D70D1E">
        <w:rPr>
          <w:rFonts w:ascii="FoundrySterling-Book" w:hAnsi="FoundrySterling-Book"/>
          <w:sz w:val="24"/>
          <w:szCs w:val="24"/>
        </w:rPr>
        <w:t xml:space="preserve"> so that </w:t>
      </w:r>
      <w:r w:rsidR="002B0F79">
        <w:rPr>
          <w:rFonts w:ascii="FoundrySterling-Book" w:hAnsi="FoundrySterling-Book"/>
          <w:sz w:val="24"/>
          <w:szCs w:val="24"/>
        </w:rPr>
        <w:t xml:space="preserve">they can help you familiarise </w:t>
      </w:r>
      <w:proofErr w:type="spellStart"/>
      <w:r w:rsidR="002B0F79">
        <w:rPr>
          <w:rFonts w:ascii="FoundrySterling-Book" w:hAnsi="FoundrySterling-Book"/>
          <w:sz w:val="24"/>
          <w:szCs w:val="24"/>
        </w:rPr>
        <w:t>youself</w:t>
      </w:r>
      <w:proofErr w:type="spellEnd"/>
      <w:r w:rsidR="002B0F79">
        <w:rPr>
          <w:rFonts w:ascii="FoundrySterling-Book" w:hAnsi="FoundrySterling-Book"/>
          <w:sz w:val="24"/>
          <w:szCs w:val="24"/>
        </w:rPr>
        <w:t xml:space="preserve"> with the set-up. </w:t>
      </w:r>
    </w:p>
    <w:p w14:paraId="779E0384" w14:textId="42D55B4B" w:rsidR="00ED7546" w:rsidRPr="00D70D1E" w:rsidRDefault="00ED7546">
      <w:pPr>
        <w:pStyle w:val="ListParagraph"/>
        <w:numPr>
          <w:ilvl w:val="0"/>
          <w:numId w:val="1"/>
        </w:numPr>
        <w:rPr>
          <w:rFonts w:ascii="FoundrySterling-Book" w:hAnsi="FoundrySterling-Book"/>
          <w:sz w:val="24"/>
          <w:szCs w:val="24"/>
        </w:rPr>
      </w:pPr>
      <w:r>
        <w:rPr>
          <w:rFonts w:ascii="FoundrySterling-Book" w:hAnsi="FoundrySterling-Book"/>
          <w:sz w:val="24"/>
          <w:szCs w:val="24"/>
        </w:rPr>
        <w:lastRenderedPageBreak/>
        <w:t>Read this</w:t>
      </w:r>
      <w:r w:rsidRPr="00D71E5D">
        <w:rPr>
          <w:rFonts w:ascii="FoundrySterling-Book" w:hAnsi="FoundrySterling-Book"/>
          <w:sz w:val="24"/>
          <w:szCs w:val="24"/>
        </w:rPr>
        <w:t xml:space="preserve"> </w:t>
      </w:r>
      <w:hyperlink r:id="rId11" w:history="1">
        <w:r w:rsidRPr="00DD05C0">
          <w:rPr>
            <w:rStyle w:val="Hyperlink"/>
            <w:rFonts w:ascii="FoundrySterling-Book" w:hAnsi="FoundrySterling-Book"/>
            <w:sz w:val="24"/>
            <w:szCs w:val="24"/>
          </w:rPr>
          <w:t>guide on creating accessible educational recordings</w:t>
        </w:r>
      </w:hyperlink>
      <w:r>
        <w:rPr>
          <w:rFonts w:ascii="FoundrySterling-Book" w:hAnsi="FoundrySterling-Book"/>
          <w:sz w:val="24"/>
          <w:szCs w:val="24"/>
        </w:rPr>
        <w:t xml:space="preserve"> </w:t>
      </w:r>
      <w:r w:rsidRPr="00D71E5D">
        <w:rPr>
          <w:rFonts w:ascii="FoundrySterling-Book" w:hAnsi="FoundrySterling-Book"/>
          <w:sz w:val="24"/>
          <w:szCs w:val="24"/>
        </w:rPr>
        <w:t xml:space="preserve">with useful tips on </w:t>
      </w:r>
      <w:r>
        <w:rPr>
          <w:rFonts w:ascii="FoundrySterling-Book" w:hAnsi="FoundrySterling-Book"/>
          <w:sz w:val="24"/>
          <w:szCs w:val="24"/>
        </w:rPr>
        <w:t>delivering lectures that are also being recorded.</w:t>
      </w:r>
      <w:r w:rsidRPr="00196630">
        <w:rPr>
          <w:rFonts w:ascii="FoundrySterling-Book" w:hAnsi="FoundrySterling-Book"/>
          <w:sz w:val="24"/>
          <w:szCs w:val="24"/>
        </w:rPr>
        <w:t xml:space="preserve"> </w:t>
      </w:r>
    </w:p>
    <w:p w14:paraId="1D5EC1C5" w14:textId="337E3FCC" w:rsidR="00CB6B3F" w:rsidRPr="005B133D" w:rsidRDefault="00CB6B3F" w:rsidP="00A967A3">
      <w:pPr>
        <w:pStyle w:val="ListParagraph"/>
        <w:numPr>
          <w:ilvl w:val="0"/>
          <w:numId w:val="1"/>
        </w:numPr>
        <w:rPr>
          <w:rFonts w:ascii="FoundrySterling-Book" w:hAnsi="FoundrySterling-Book"/>
          <w:sz w:val="24"/>
          <w:szCs w:val="24"/>
        </w:rPr>
      </w:pPr>
      <w:r w:rsidRPr="005B133D">
        <w:rPr>
          <w:rFonts w:ascii="FoundrySterling-Book" w:hAnsi="FoundrySterling-Book"/>
          <w:sz w:val="24"/>
          <w:szCs w:val="24"/>
        </w:rPr>
        <w:t>S</w:t>
      </w:r>
      <w:r w:rsidR="00396AA8" w:rsidRPr="005B133D">
        <w:rPr>
          <w:rFonts w:ascii="FoundrySterling-Book" w:hAnsi="FoundrySterling-Book"/>
          <w:sz w:val="24"/>
          <w:szCs w:val="24"/>
        </w:rPr>
        <w:t xml:space="preserve">ign the </w:t>
      </w:r>
      <w:hyperlink r:id="rId12" w:anchor="widget-id-2174241" w:history="1">
        <w:r w:rsidR="00396AA8" w:rsidRPr="005B133D">
          <w:rPr>
            <w:rStyle w:val="Hyperlink"/>
            <w:rFonts w:ascii="FoundrySterling-Book" w:hAnsi="FoundrySterling-Book"/>
            <w:sz w:val="24"/>
            <w:szCs w:val="24"/>
          </w:rPr>
          <w:t>Presenter Release form</w:t>
        </w:r>
      </w:hyperlink>
      <w:r w:rsidRPr="005B133D">
        <w:rPr>
          <w:rFonts w:ascii="FoundrySterling-Book" w:hAnsi="FoundrySterling-Book"/>
          <w:sz w:val="24"/>
          <w:szCs w:val="24"/>
        </w:rPr>
        <w:t xml:space="preserve">. </w:t>
      </w:r>
      <w:r w:rsidR="00A967A3" w:rsidRPr="00A967A3">
        <w:rPr>
          <w:rFonts w:ascii="FoundrySterling-Book" w:hAnsi="FoundrySterling-Book"/>
          <w:sz w:val="24"/>
          <w:szCs w:val="24"/>
        </w:rPr>
        <w:t xml:space="preserve">You only need to do this </w:t>
      </w:r>
      <w:r w:rsidR="00A967A3">
        <w:rPr>
          <w:rFonts w:ascii="FoundrySterling-Book" w:hAnsi="FoundrySterling-Book"/>
          <w:sz w:val="24"/>
          <w:szCs w:val="24"/>
        </w:rPr>
        <w:t>o</w:t>
      </w:r>
      <w:r w:rsidR="00A967A3" w:rsidRPr="00A967A3">
        <w:rPr>
          <w:rFonts w:ascii="FoundrySterling-Book" w:hAnsi="FoundrySterling-Book"/>
          <w:sz w:val="24"/>
          <w:szCs w:val="24"/>
        </w:rPr>
        <w:t>nce per academic year, when your fir</w:t>
      </w:r>
      <w:r w:rsidR="00A967A3">
        <w:rPr>
          <w:rFonts w:ascii="FoundrySterling-Book" w:hAnsi="FoundrySterling-Book"/>
          <w:sz w:val="24"/>
          <w:szCs w:val="24"/>
        </w:rPr>
        <w:t>st teaching session is recorded</w:t>
      </w:r>
      <w:r w:rsidRPr="00A967A3">
        <w:rPr>
          <w:rFonts w:ascii="FoundrySterling-Book" w:hAnsi="FoundrySterling-Book"/>
          <w:sz w:val="24"/>
          <w:szCs w:val="24"/>
        </w:rPr>
        <w:t>.</w:t>
      </w:r>
      <w:r w:rsidRPr="005B133D">
        <w:rPr>
          <w:rFonts w:ascii="FoundrySterling-Book" w:hAnsi="FoundrySterling-Book"/>
          <w:sz w:val="24"/>
          <w:szCs w:val="24"/>
        </w:rPr>
        <w:t xml:space="preserve"> </w:t>
      </w:r>
    </w:p>
    <w:p w14:paraId="573C7716" w14:textId="2FBF0574" w:rsidR="00CB6B3F" w:rsidRPr="005B133D" w:rsidRDefault="00222EE2" w:rsidP="00CB6B3F">
      <w:pPr>
        <w:pStyle w:val="ListParagraph"/>
        <w:numPr>
          <w:ilvl w:val="0"/>
          <w:numId w:val="1"/>
        </w:numPr>
        <w:rPr>
          <w:rFonts w:ascii="FoundrySterling-Book" w:hAnsi="FoundrySterling-Book"/>
          <w:sz w:val="24"/>
          <w:szCs w:val="24"/>
        </w:rPr>
      </w:pPr>
      <w:r w:rsidRPr="005B133D">
        <w:rPr>
          <w:rFonts w:ascii="FoundrySterling-Book" w:hAnsi="FoundrySterling-Book"/>
          <w:sz w:val="24"/>
          <w:szCs w:val="24"/>
        </w:rPr>
        <w:t>I</w:t>
      </w:r>
      <w:r w:rsidR="00CB6B3F" w:rsidRPr="005B133D">
        <w:rPr>
          <w:rFonts w:ascii="FoundrySterling-Book" w:hAnsi="FoundrySterling-Book"/>
          <w:sz w:val="24"/>
          <w:szCs w:val="24"/>
        </w:rPr>
        <w:t xml:space="preserve">nform your students at the beginning of the session that the lecture is </w:t>
      </w:r>
      <w:r w:rsidR="00107767" w:rsidRPr="005B133D">
        <w:rPr>
          <w:rFonts w:ascii="FoundrySterling-Book" w:hAnsi="FoundrySterling-Book"/>
          <w:sz w:val="24"/>
          <w:szCs w:val="24"/>
        </w:rPr>
        <w:t>being recorded and any</w:t>
      </w:r>
      <w:r w:rsidR="00CB6B3F" w:rsidRPr="005B133D">
        <w:rPr>
          <w:rFonts w:ascii="FoundrySterling-Book" w:hAnsi="FoundrySterling-Book"/>
          <w:sz w:val="24"/>
          <w:szCs w:val="24"/>
        </w:rPr>
        <w:t xml:space="preserve"> contributions may be audible. </w:t>
      </w:r>
    </w:p>
    <w:p w14:paraId="45B15CA3" w14:textId="47A78C4B" w:rsidR="00CB6B3F" w:rsidRDefault="00ED7546" w:rsidP="00DD7E3E">
      <w:pPr>
        <w:pStyle w:val="ListParagraph"/>
        <w:numPr>
          <w:ilvl w:val="0"/>
          <w:numId w:val="1"/>
        </w:numPr>
        <w:rPr>
          <w:rFonts w:ascii="FoundrySterling-Book" w:hAnsi="FoundrySterling-Book"/>
          <w:sz w:val="24"/>
          <w:szCs w:val="24"/>
        </w:rPr>
      </w:pPr>
      <w:r>
        <w:rPr>
          <w:rFonts w:ascii="FoundrySterling-Book" w:hAnsi="FoundrySterling-Book"/>
          <w:sz w:val="24"/>
          <w:szCs w:val="24"/>
        </w:rPr>
        <w:t>Exceptionally, i</w:t>
      </w:r>
      <w:r w:rsidR="00CB6B3F" w:rsidRPr="005B133D">
        <w:rPr>
          <w:rFonts w:ascii="FoundrySterling-Book" w:hAnsi="FoundrySterling-Book"/>
          <w:sz w:val="24"/>
          <w:szCs w:val="24"/>
        </w:rPr>
        <w:t>f you are recording a highly interactive session, ask your students to sign the</w:t>
      </w:r>
      <w:r w:rsidR="0020190F" w:rsidRPr="005B133D">
        <w:rPr>
          <w:rFonts w:ascii="FoundrySterling-Book" w:hAnsi="FoundrySterling-Book"/>
          <w:sz w:val="24"/>
          <w:szCs w:val="24"/>
        </w:rPr>
        <w:t xml:space="preserve"> </w:t>
      </w:r>
      <w:r w:rsidR="000E78A0" w:rsidRPr="00D70D1E">
        <w:t>Participant Release Form</w:t>
      </w:r>
      <w:r w:rsidR="000E78A0">
        <w:rPr>
          <w:rFonts w:ascii="FoundrySterling-Book" w:hAnsi="FoundrySterling-Book"/>
          <w:sz w:val="24"/>
          <w:szCs w:val="24"/>
        </w:rPr>
        <w:t xml:space="preserve">, which can be found in the </w:t>
      </w:r>
      <w:hyperlink r:id="rId13" w:anchor="widget-id-2174241" w:history="1">
        <w:r w:rsidR="000E78A0" w:rsidRPr="000E78A0">
          <w:rPr>
            <w:rStyle w:val="Hyperlink"/>
            <w:rFonts w:ascii="FoundrySterling-Book" w:hAnsi="FoundrySterling-Book"/>
            <w:sz w:val="24"/>
            <w:szCs w:val="24"/>
          </w:rPr>
          <w:t>Replay legal documents pack</w:t>
        </w:r>
      </w:hyperlink>
      <w:r w:rsidR="000E78A0">
        <w:rPr>
          <w:rFonts w:ascii="FoundrySterling-Book" w:hAnsi="FoundrySterling-Book"/>
          <w:sz w:val="24"/>
          <w:szCs w:val="24"/>
        </w:rPr>
        <w:t xml:space="preserve">. </w:t>
      </w:r>
      <w:r w:rsidR="00CB6B3F" w:rsidRPr="005B133D">
        <w:rPr>
          <w:rFonts w:ascii="FoundrySterling-Book" w:hAnsi="FoundrySterling-Book"/>
          <w:sz w:val="24"/>
          <w:szCs w:val="24"/>
        </w:rPr>
        <w:t xml:space="preserve"> </w:t>
      </w:r>
    </w:p>
    <w:p w14:paraId="3ED5149E" w14:textId="77777777" w:rsidR="00ED7546" w:rsidRPr="005B133D" w:rsidRDefault="00ED7546" w:rsidP="00D70D1E">
      <w:pPr>
        <w:pStyle w:val="ListParagraph"/>
        <w:rPr>
          <w:rFonts w:ascii="FoundrySterling-Book" w:hAnsi="FoundrySterling-Book"/>
          <w:sz w:val="24"/>
          <w:szCs w:val="24"/>
        </w:rPr>
      </w:pPr>
    </w:p>
    <w:p w14:paraId="5927FC67" w14:textId="5FB68B26" w:rsidR="00222EE2" w:rsidRPr="005B133D" w:rsidRDefault="00225AA5" w:rsidP="00177B01">
      <w:pPr>
        <w:pStyle w:val="Heading2"/>
      </w:pPr>
      <w:r>
        <w:t>How is lecture capture implemented at the University of Oxford?</w:t>
      </w:r>
    </w:p>
    <w:p w14:paraId="6F912011" w14:textId="0951191C" w:rsidR="00225AA5" w:rsidRDefault="002440C8" w:rsidP="00225AA5">
      <w:pPr>
        <w:pStyle w:val="ListParagraph"/>
        <w:numPr>
          <w:ilvl w:val="0"/>
          <w:numId w:val="1"/>
        </w:numPr>
        <w:spacing w:after="0" w:line="240" w:lineRule="auto"/>
        <w:rPr>
          <w:rFonts w:ascii="FoundrySterling-Book" w:hAnsi="FoundrySterling-Book"/>
          <w:sz w:val="24"/>
          <w:szCs w:val="24"/>
        </w:rPr>
      </w:pPr>
      <w:r>
        <w:rPr>
          <w:rFonts w:ascii="FoundrySterling-Book" w:hAnsi="FoundrySterling-Book"/>
          <w:sz w:val="24"/>
          <w:szCs w:val="24"/>
        </w:rPr>
        <w:t xml:space="preserve">See the </w:t>
      </w:r>
      <w:hyperlink r:id="rId14" w:anchor="widget-id-1310616" w:history="1">
        <w:r w:rsidR="002B0F79" w:rsidRPr="001D2602">
          <w:rPr>
            <w:rStyle w:val="Hyperlink"/>
            <w:rFonts w:ascii="FoundrySterling-Book" w:hAnsi="FoundrySterling-Book"/>
            <w:sz w:val="24"/>
            <w:szCs w:val="24"/>
          </w:rPr>
          <w:t>Educational Recordings Policy</w:t>
        </w:r>
      </w:hyperlink>
      <w:r w:rsidR="002B0F79">
        <w:rPr>
          <w:rFonts w:ascii="FoundrySterling-Book" w:hAnsi="FoundrySterling-Book"/>
          <w:sz w:val="24"/>
          <w:szCs w:val="24"/>
        </w:rPr>
        <w:t xml:space="preserve"> </w:t>
      </w:r>
      <w:r w:rsidR="001F419E">
        <w:rPr>
          <w:rFonts w:ascii="FoundrySterling-Book" w:hAnsi="FoundrySterling-Book"/>
          <w:sz w:val="24"/>
          <w:szCs w:val="24"/>
        </w:rPr>
        <w:t xml:space="preserve">and </w:t>
      </w:r>
      <w:r>
        <w:rPr>
          <w:rFonts w:ascii="FoundrySterling-Book" w:hAnsi="FoundrySterling-Book"/>
          <w:sz w:val="24"/>
          <w:szCs w:val="24"/>
        </w:rPr>
        <w:t xml:space="preserve">related </w:t>
      </w:r>
      <w:hyperlink r:id="rId15" w:history="1">
        <w:r w:rsidR="001F419E" w:rsidRPr="002B0F79">
          <w:rPr>
            <w:rStyle w:val="Hyperlink"/>
            <w:rFonts w:ascii="FoundrySterling-Book" w:hAnsi="FoundrySterling-Book"/>
            <w:sz w:val="24"/>
            <w:szCs w:val="24"/>
          </w:rPr>
          <w:t>Frequently Asked Questions</w:t>
        </w:r>
      </w:hyperlink>
      <w:r w:rsidR="001F419E">
        <w:rPr>
          <w:rFonts w:ascii="FoundrySterling-Book" w:hAnsi="FoundrySterling-Book"/>
          <w:sz w:val="24"/>
          <w:szCs w:val="24"/>
        </w:rPr>
        <w:t xml:space="preserve"> </w:t>
      </w:r>
    </w:p>
    <w:p w14:paraId="6993F17B" w14:textId="77777777" w:rsidR="00222EE2" w:rsidRPr="005B133D" w:rsidRDefault="00222EE2" w:rsidP="00177B01">
      <w:pPr>
        <w:pStyle w:val="Heading2"/>
      </w:pPr>
    </w:p>
    <w:p w14:paraId="6BA3FA76" w14:textId="77777777" w:rsidR="00222EE2" w:rsidRPr="005B133D" w:rsidRDefault="000E550F" w:rsidP="00177B01">
      <w:pPr>
        <w:pStyle w:val="Heading2"/>
      </w:pPr>
      <w:r w:rsidRPr="005B133D">
        <w:t>Student Responsibilities</w:t>
      </w:r>
    </w:p>
    <w:p w14:paraId="0CCC6799" w14:textId="5951CE4A" w:rsidR="00A60130" w:rsidRPr="005B133D" w:rsidRDefault="00A31B5E" w:rsidP="00A60130">
      <w:pPr>
        <w:pStyle w:val="ListParagraph"/>
        <w:numPr>
          <w:ilvl w:val="0"/>
          <w:numId w:val="3"/>
        </w:numPr>
        <w:spacing w:after="0" w:line="240" w:lineRule="auto"/>
        <w:rPr>
          <w:rFonts w:ascii="FoundrySterling-Book" w:hAnsi="FoundrySterling-Book"/>
          <w:sz w:val="24"/>
          <w:szCs w:val="24"/>
        </w:rPr>
      </w:pPr>
      <w:r w:rsidRPr="005B133D">
        <w:rPr>
          <w:rFonts w:ascii="FoundrySterling-Book" w:hAnsi="FoundrySterling-Book"/>
          <w:sz w:val="24"/>
          <w:szCs w:val="24"/>
        </w:rPr>
        <w:t xml:space="preserve">In viewing </w:t>
      </w:r>
      <w:r w:rsidR="00222EE2" w:rsidRPr="005B133D">
        <w:rPr>
          <w:rFonts w:ascii="FoundrySterling-Book" w:hAnsi="FoundrySterling-Book"/>
          <w:sz w:val="24"/>
          <w:szCs w:val="24"/>
        </w:rPr>
        <w:t xml:space="preserve">lecture recordings, students agree </w:t>
      </w:r>
      <w:r w:rsidR="0020190F" w:rsidRPr="005B133D">
        <w:rPr>
          <w:rFonts w:ascii="FoundrySterling-Book" w:hAnsi="FoundrySterling-Book"/>
          <w:sz w:val="24"/>
          <w:szCs w:val="24"/>
        </w:rPr>
        <w:t xml:space="preserve">to the </w:t>
      </w:r>
      <w:hyperlink r:id="rId16" w:anchor="widget-id-2174241" w:history="1">
        <w:r w:rsidR="0020190F" w:rsidRPr="005B133D">
          <w:rPr>
            <w:rStyle w:val="Hyperlink"/>
            <w:rFonts w:ascii="FoundrySterling-Book" w:hAnsi="FoundrySterling-Book"/>
            <w:sz w:val="24"/>
            <w:szCs w:val="24"/>
          </w:rPr>
          <w:t>End User License</w:t>
        </w:r>
      </w:hyperlink>
      <w:r w:rsidR="0020190F" w:rsidRPr="005B133D">
        <w:rPr>
          <w:rFonts w:ascii="FoundrySterling-Book" w:hAnsi="FoundrySterling-Book"/>
          <w:sz w:val="24"/>
          <w:szCs w:val="24"/>
        </w:rPr>
        <w:t xml:space="preserve"> which states that recordings are </w:t>
      </w:r>
      <w:r w:rsidR="00222EE2" w:rsidRPr="005B133D">
        <w:rPr>
          <w:rFonts w:ascii="FoundrySterling-Book" w:hAnsi="FoundrySterling-Book"/>
          <w:sz w:val="24"/>
          <w:szCs w:val="24"/>
        </w:rPr>
        <w:t xml:space="preserve">not to </w:t>
      </w:r>
      <w:r w:rsidR="00782716" w:rsidRPr="005B133D">
        <w:rPr>
          <w:rFonts w:ascii="FoundrySterling-Book" w:hAnsi="FoundrySterling-Book"/>
          <w:sz w:val="24"/>
          <w:szCs w:val="24"/>
        </w:rPr>
        <w:t xml:space="preserve">be </w:t>
      </w:r>
      <w:r w:rsidR="000E78A0">
        <w:rPr>
          <w:rFonts w:ascii="FoundrySterling-Book" w:hAnsi="FoundrySterling-Book"/>
          <w:sz w:val="24"/>
          <w:szCs w:val="24"/>
        </w:rPr>
        <w:t xml:space="preserve">downloaded, </w:t>
      </w:r>
      <w:r w:rsidR="00222EE2" w:rsidRPr="005B133D">
        <w:rPr>
          <w:rFonts w:ascii="FoundrySterling-Book" w:hAnsi="FoundrySterling-Book"/>
          <w:sz w:val="24"/>
          <w:szCs w:val="24"/>
        </w:rPr>
        <w:t>pass</w:t>
      </w:r>
      <w:r w:rsidR="0020190F" w:rsidRPr="005B133D">
        <w:rPr>
          <w:rFonts w:ascii="FoundrySterling-Book" w:hAnsi="FoundrySterling-Book"/>
          <w:sz w:val="24"/>
          <w:szCs w:val="24"/>
        </w:rPr>
        <w:t>ed</w:t>
      </w:r>
      <w:r w:rsidRPr="005B133D">
        <w:rPr>
          <w:rFonts w:ascii="FoundrySterling-Book" w:hAnsi="FoundrySterling-Book"/>
          <w:sz w:val="24"/>
          <w:szCs w:val="24"/>
        </w:rPr>
        <w:t xml:space="preserve"> </w:t>
      </w:r>
      <w:r w:rsidR="00BA0D17" w:rsidRPr="005B133D">
        <w:rPr>
          <w:rFonts w:ascii="FoundrySterling-Book" w:hAnsi="FoundrySterling-Book"/>
          <w:sz w:val="24"/>
          <w:szCs w:val="24"/>
        </w:rPr>
        <w:t>to any other person</w:t>
      </w:r>
      <w:r w:rsidR="000E78A0">
        <w:rPr>
          <w:rFonts w:ascii="FoundrySterling-Book" w:hAnsi="FoundrySterling-Book"/>
          <w:sz w:val="24"/>
          <w:szCs w:val="24"/>
        </w:rPr>
        <w:t xml:space="preserve"> </w:t>
      </w:r>
      <w:r w:rsidR="00842977" w:rsidRPr="005B133D">
        <w:rPr>
          <w:rFonts w:ascii="FoundrySterling-Book" w:hAnsi="FoundrySterling-Book"/>
          <w:sz w:val="24"/>
          <w:szCs w:val="24"/>
        </w:rPr>
        <w:t xml:space="preserve">(other than for the purpose of note-taking) </w:t>
      </w:r>
      <w:r w:rsidR="00BA0D17" w:rsidRPr="005B133D">
        <w:rPr>
          <w:rFonts w:ascii="FoundrySterling-Book" w:hAnsi="FoundrySterling-Book"/>
          <w:sz w:val="24"/>
          <w:szCs w:val="24"/>
        </w:rPr>
        <w:t>or publish</w:t>
      </w:r>
      <w:r w:rsidR="0020190F" w:rsidRPr="005B133D">
        <w:rPr>
          <w:rFonts w:ascii="FoundrySterling-Book" w:hAnsi="FoundrySterling-Book"/>
          <w:sz w:val="24"/>
          <w:szCs w:val="24"/>
        </w:rPr>
        <w:t xml:space="preserve">ed </w:t>
      </w:r>
      <w:r w:rsidR="00BA0D17" w:rsidRPr="005B133D">
        <w:rPr>
          <w:rFonts w:ascii="FoundrySterling-Book" w:hAnsi="FoundrySterling-Book"/>
          <w:sz w:val="24"/>
          <w:szCs w:val="24"/>
        </w:rPr>
        <w:t>in any form. Any breach of th</w:t>
      </w:r>
      <w:r w:rsidR="000E78A0">
        <w:rPr>
          <w:rFonts w:ascii="FoundrySterling-Book" w:hAnsi="FoundrySterling-Book"/>
          <w:sz w:val="24"/>
          <w:szCs w:val="24"/>
        </w:rPr>
        <w:t>e</w:t>
      </w:r>
      <w:r w:rsidR="00BA0D17" w:rsidRPr="005B133D">
        <w:rPr>
          <w:rFonts w:ascii="FoundrySterling-Book" w:hAnsi="FoundrySterling-Book"/>
          <w:sz w:val="24"/>
          <w:szCs w:val="24"/>
        </w:rPr>
        <w:t xml:space="preserve"> agreement will be treated as a disciplinary offence</w:t>
      </w:r>
      <w:r w:rsidRPr="005B133D">
        <w:rPr>
          <w:rFonts w:ascii="FoundrySterling-Book" w:hAnsi="FoundrySterling-Book"/>
          <w:sz w:val="24"/>
          <w:szCs w:val="24"/>
        </w:rPr>
        <w:t>.</w:t>
      </w:r>
    </w:p>
    <w:p w14:paraId="400C2F44" w14:textId="3263CA9F" w:rsidR="002440C8" w:rsidRPr="005B133D" w:rsidRDefault="009B2106" w:rsidP="00A31B5E">
      <w:pPr>
        <w:pStyle w:val="ListParagraph"/>
        <w:numPr>
          <w:ilvl w:val="0"/>
          <w:numId w:val="3"/>
        </w:numPr>
        <w:spacing w:after="0" w:line="240" w:lineRule="auto"/>
        <w:rPr>
          <w:rFonts w:ascii="FoundrySterling-Book" w:hAnsi="FoundrySterling-Book"/>
          <w:sz w:val="24"/>
          <w:szCs w:val="24"/>
        </w:rPr>
      </w:pPr>
      <w:r w:rsidRPr="005B133D">
        <w:rPr>
          <w:rFonts w:ascii="FoundrySterling-Book" w:hAnsi="FoundrySterling-Book"/>
          <w:sz w:val="24"/>
          <w:szCs w:val="24"/>
        </w:rPr>
        <w:t>Students should be</w:t>
      </w:r>
      <w:r w:rsidR="00A60130" w:rsidRPr="005B133D">
        <w:rPr>
          <w:rFonts w:ascii="FoundrySterling-Book" w:hAnsi="FoundrySterling-Book"/>
          <w:sz w:val="24"/>
          <w:szCs w:val="24"/>
        </w:rPr>
        <w:t xml:space="preserve"> aware that l</w:t>
      </w:r>
      <w:r w:rsidR="00906AE8" w:rsidRPr="005B133D">
        <w:rPr>
          <w:rFonts w:ascii="FoundrySterling-Book" w:hAnsi="FoundrySterling-Book"/>
          <w:sz w:val="24"/>
          <w:szCs w:val="24"/>
        </w:rPr>
        <w:t>ecture captu</w:t>
      </w:r>
      <w:r w:rsidR="0012753F" w:rsidRPr="005B133D">
        <w:rPr>
          <w:rFonts w:ascii="FoundrySterling-Book" w:hAnsi="FoundrySterling-Book"/>
          <w:sz w:val="24"/>
          <w:szCs w:val="24"/>
        </w:rPr>
        <w:t>re acts as a supplementary learning tool to a teaching session</w:t>
      </w:r>
      <w:r w:rsidRPr="005B133D">
        <w:rPr>
          <w:rFonts w:ascii="FoundrySterling-Book" w:hAnsi="FoundrySterling-Book"/>
          <w:sz w:val="24"/>
          <w:szCs w:val="24"/>
        </w:rPr>
        <w:t>, and cannot</w:t>
      </w:r>
      <w:r w:rsidR="00782716" w:rsidRPr="005B133D">
        <w:rPr>
          <w:rFonts w:ascii="FoundrySterling-Book" w:hAnsi="FoundrySterling-Book"/>
          <w:sz w:val="24"/>
          <w:szCs w:val="24"/>
        </w:rPr>
        <w:t xml:space="preserve"> </w:t>
      </w:r>
      <w:r w:rsidRPr="005B133D">
        <w:rPr>
          <w:rFonts w:ascii="FoundrySterling-Book" w:hAnsi="FoundrySterling-Book"/>
          <w:sz w:val="24"/>
          <w:szCs w:val="24"/>
        </w:rPr>
        <w:t>substitute for attendance</w:t>
      </w:r>
      <w:r w:rsidR="00685A36" w:rsidRPr="005B133D">
        <w:rPr>
          <w:rFonts w:ascii="FoundrySterling-Book" w:hAnsi="FoundrySterling-Book"/>
          <w:sz w:val="24"/>
          <w:szCs w:val="24"/>
        </w:rPr>
        <w:t xml:space="preserve">. </w:t>
      </w:r>
      <w:r w:rsidRPr="005B133D">
        <w:rPr>
          <w:rFonts w:ascii="FoundrySterling-Book" w:hAnsi="FoundrySterling-Book"/>
          <w:sz w:val="24"/>
          <w:szCs w:val="24"/>
        </w:rPr>
        <w:t>Whilst recordings</w:t>
      </w:r>
      <w:r w:rsidR="0092779C" w:rsidRPr="005B133D">
        <w:rPr>
          <w:rFonts w:ascii="FoundrySterling-Book" w:hAnsi="FoundrySterling-Book"/>
          <w:sz w:val="24"/>
          <w:szCs w:val="24"/>
        </w:rPr>
        <w:t xml:space="preserve"> </w:t>
      </w:r>
      <w:r w:rsidRPr="005B133D">
        <w:rPr>
          <w:rFonts w:ascii="FoundrySterling-Book" w:hAnsi="FoundrySterling-Book"/>
          <w:sz w:val="24"/>
          <w:szCs w:val="24"/>
        </w:rPr>
        <w:t xml:space="preserve">improve access to the content for </w:t>
      </w:r>
      <w:r w:rsidR="0092779C" w:rsidRPr="005B133D">
        <w:rPr>
          <w:rFonts w:ascii="FoundrySterling-Book" w:hAnsi="FoundrySterling-Book"/>
          <w:sz w:val="24"/>
          <w:szCs w:val="24"/>
        </w:rPr>
        <w:t xml:space="preserve">students who struggle to take notes and to process information at speed, they miss </w:t>
      </w:r>
      <w:r w:rsidRPr="005B133D">
        <w:rPr>
          <w:rFonts w:ascii="FoundrySterling-Book" w:hAnsi="FoundrySterling-Book"/>
          <w:sz w:val="24"/>
          <w:szCs w:val="24"/>
        </w:rPr>
        <w:t xml:space="preserve">the </w:t>
      </w:r>
      <w:r w:rsidR="00685A36" w:rsidRPr="005B133D">
        <w:rPr>
          <w:rFonts w:ascii="FoundrySterling-Book" w:hAnsi="FoundrySterling-Book"/>
          <w:sz w:val="24"/>
          <w:szCs w:val="24"/>
        </w:rPr>
        <w:t xml:space="preserve">interactivity and the shared learning space that </w:t>
      </w:r>
      <w:r w:rsidR="0092779C" w:rsidRPr="005B133D">
        <w:rPr>
          <w:rFonts w:ascii="FoundrySterling-Book" w:hAnsi="FoundrySterling-Book"/>
          <w:sz w:val="24"/>
          <w:szCs w:val="24"/>
        </w:rPr>
        <w:t xml:space="preserve">live </w:t>
      </w:r>
      <w:r w:rsidR="00685A36" w:rsidRPr="005B133D">
        <w:rPr>
          <w:rFonts w:ascii="FoundrySterling-Book" w:hAnsi="FoundrySterling-Book"/>
          <w:sz w:val="24"/>
          <w:szCs w:val="24"/>
        </w:rPr>
        <w:t>lecture</w:t>
      </w:r>
      <w:r w:rsidR="00A60130" w:rsidRPr="005B133D">
        <w:rPr>
          <w:rFonts w:ascii="FoundrySterling-Book" w:hAnsi="FoundrySterling-Book"/>
          <w:sz w:val="24"/>
          <w:szCs w:val="24"/>
        </w:rPr>
        <w:t>s</w:t>
      </w:r>
      <w:r w:rsidRPr="005B133D">
        <w:rPr>
          <w:rFonts w:ascii="FoundrySterling-Book" w:hAnsi="FoundrySterling-Book"/>
          <w:sz w:val="24"/>
          <w:szCs w:val="24"/>
        </w:rPr>
        <w:t xml:space="preserve"> provide</w:t>
      </w:r>
      <w:r w:rsidR="00685A36" w:rsidRPr="005B133D">
        <w:rPr>
          <w:rFonts w:ascii="FoundrySterling-Book" w:hAnsi="FoundrySterling-Book"/>
          <w:sz w:val="24"/>
          <w:szCs w:val="24"/>
        </w:rPr>
        <w:t xml:space="preserve">. </w:t>
      </w:r>
    </w:p>
    <w:p w14:paraId="37904D76" w14:textId="152CBDBC" w:rsidR="002440C8" w:rsidRDefault="002440C8" w:rsidP="00D70D1E">
      <w:pPr>
        <w:pStyle w:val="ListParagraph"/>
        <w:numPr>
          <w:ilvl w:val="0"/>
          <w:numId w:val="3"/>
        </w:numPr>
        <w:spacing w:after="0" w:line="240" w:lineRule="auto"/>
        <w:rPr>
          <w:rFonts w:ascii="FoundrySterling-Book" w:hAnsi="FoundrySterling-Book"/>
          <w:sz w:val="24"/>
          <w:szCs w:val="24"/>
        </w:rPr>
      </w:pPr>
      <w:r w:rsidRPr="00D70D1E">
        <w:rPr>
          <w:rFonts w:ascii="FoundrySterling-Book" w:hAnsi="FoundrySterling-Book"/>
          <w:sz w:val="24"/>
          <w:szCs w:val="24"/>
        </w:rPr>
        <w:t xml:space="preserve">There is a guide for students on </w:t>
      </w:r>
      <w:hyperlink r:id="rId17" w:tgtFrame="_blank" w:history="1">
        <w:proofErr w:type="gramStart"/>
        <w:r w:rsidRPr="002440C8">
          <w:rPr>
            <w:rStyle w:val="Hyperlink"/>
            <w:rFonts w:ascii="FoundrySterling-Book" w:hAnsi="FoundrySterling-Book"/>
            <w:sz w:val="24"/>
            <w:szCs w:val="24"/>
          </w:rPr>
          <w:t>Making</w:t>
        </w:r>
        <w:proofErr w:type="gramEnd"/>
        <w:r w:rsidRPr="002440C8">
          <w:rPr>
            <w:rStyle w:val="Hyperlink"/>
            <w:rFonts w:ascii="FoundrySterling-Book" w:hAnsi="FoundrySterling-Book"/>
            <w:sz w:val="24"/>
            <w:szCs w:val="24"/>
          </w:rPr>
          <w:t xml:space="preserve"> the most of recorded lectures – evidence based tips and ideas for students</w:t>
        </w:r>
      </w:hyperlink>
      <w:r w:rsidRPr="00D70D1E">
        <w:rPr>
          <w:rFonts w:ascii="Times New Roman" w:hAnsi="Times New Roman" w:cs="Times New Roman"/>
          <w:sz w:val="24"/>
          <w:szCs w:val="24"/>
        </w:rPr>
        <w:t> </w:t>
      </w:r>
      <w:r w:rsidRPr="00D70D1E">
        <w:rPr>
          <w:rFonts w:ascii="FoundrySterling-Book" w:hAnsi="FoundrySterling-Book"/>
          <w:sz w:val="24"/>
          <w:szCs w:val="24"/>
        </w:rPr>
        <w:t xml:space="preserve">on the Study skills and training webpages for Oxford students. </w:t>
      </w:r>
    </w:p>
    <w:p w14:paraId="0A4784CA" w14:textId="70779309" w:rsidR="00765069" w:rsidRPr="00D70D1E" w:rsidRDefault="002440C8" w:rsidP="00D70D1E">
      <w:pPr>
        <w:pStyle w:val="ListParagraph"/>
        <w:spacing w:after="0" w:line="240" w:lineRule="auto"/>
        <w:rPr>
          <w:rFonts w:ascii="FoundrySterling-Book" w:hAnsi="FoundrySterling-Book"/>
          <w:sz w:val="24"/>
          <w:szCs w:val="24"/>
        </w:rPr>
      </w:pPr>
      <w:r w:rsidRPr="00D70D1E">
        <w:rPr>
          <w:rFonts w:ascii="FoundrySterling-Book" w:hAnsi="FoundrySterling-Book"/>
          <w:sz w:val="24"/>
          <w:szCs w:val="24"/>
        </w:rPr>
        <w:t> </w:t>
      </w:r>
    </w:p>
    <w:p w14:paraId="37D1480E" w14:textId="77777777" w:rsidR="00EC0BA1" w:rsidRPr="005B133D" w:rsidRDefault="00EC0BA1" w:rsidP="00D70D1E">
      <w:pPr>
        <w:pStyle w:val="ListParagraph"/>
        <w:spacing w:after="0" w:line="240" w:lineRule="auto"/>
      </w:pPr>
    </w:p>
    <w:p w14:paraId="72C6044B" w14:textId="77777777" w:rsidR="00EC0BA1" w:rsidRPr="005B133D" w:rsidRDefault="007B51AE" w:rsidP="00177B01">
      <w:pPr>
        <w:pStyle w:val="Heading2"/>
      </w:pPr>
      <w:r w:rsidRPr="005B133D">
        <w:t>Further Information</w:t>
      </w:r>
    </w:p>
    <w:p w14:paraId="1E415709" w14:textId="77777777" w:rsidR="00765069" w:rsidRDefault="00765069" w:rsidP="007B51AE">
      <w:pPr>
        <w:rPr>
          <w:rFonts w:ascii="FoundrySterling-Book" w:hAnsi="FoundrySterling-Book"/>
          <w:sz w:val="24"/>
          <w:szCs w:val="24"/>
        </w:rPr>
      </w:pPr>
    </w:p>
    <w:p w14:paraId="1FFADC8C" w14:textId="0817F05F" w:rsidR="00225AA5" w:rsidRDefault="001D2602" w:rsidP="007B51AE">
      <w:pPr>
        <w:rPr>
          <w:rFonts w:ascii="FoundrySterling-Book" w:hAnsi="FoundrySterling-Book"/>
          <w:sz w:val="24"/>
          <w:szCs w:val="24"/>
        </w:rPr>
      </w:pPr>
      <w:r>
        <w:rPr>
          <w:rFonts w:ascii="FoundrySterling-Book" w:hAnsi="FoundrySterling-Book"/>
          <w:sz w:val="24"/>
          <w:szCs w:val="24"/>
        </w:rPr>
        <w:t xml:space="preserve">University of Oxford </w:t>
      </w:r>
      <w:hyperlink r:id="rId18" w:anchor="widget-id-1310616" w:history="1">
        <w:r w:rsidR="00225AA5" w:rsidRPr="001D2602">
          <w:rPr>
            <w:rStyle w:val="Hyperlink"/>
            <w:rFonts w:ascii="FoundrySterling-Book" w:hAnsi="FoundrySterling-Book"/>
            <w:sz w:val="24"/>
            <w:szCs w:val="24"/>
          </w:rPr>
          <w:t>Educational Recordings Policy</w:t>
        </w:r>
      </w:hyperlink>
      <w:r w:rsidR="00C35392">
        <w:rPr>
          <w:rFonts w:ascii="FoundrySterling-Book" w:hAnsi="FoundrySterling-Book"/>
          <w:sz w:val="24"/>
          <w:szCs w:val="24"/>
        </w:rPr>
        <w:t xml:space="preserve"> and </w:t>
      </w:r>
      <w:hyperlink r:id="rId19" w:history="1">
        <w:r w:rsidR="00C35392" w:rsidRPr="001D2602">
          <w:rPr>
            <w:rStyle w:val="Hyperlink"/>
            <w:rFonts w:ascii="FoundrySterling-Book" w:hAnsi="FoundrySterling-Book"/>
            <w:sz w:val="24"/>
            <w:szCs w:val="24"/>
          </w:rPr>
          <w:t>FAQs</w:t>
        </w:r>
      </w:hyperlink>
    </w:p>
    <w:p w14:paraId="74043E46" w14:textId="77777777" w:rsidR="00765069" w:rsidRPr="005B133D" w:rsidRDefault="00765069" w:rsidP="00765069">
      <w:pPr>
        <w:rPr>
          <w:rFonts w:ascii="FoundrySterling-Book" w:hAnsi="FoundrySterling-Book"/>
        </w:rPr>
      </w:pPr>
      <w:hyperlink r:id="rId20" w:history="1">
        <w:r>
          <w:rPr>
            <w:rStyle w:val="Hyperlink"/>
            <w:rFonts w:ascii="FoundrySterling-Book" w:hAnsi="FoundrySterling-Book"/>
            <w:sz w:val="24"/>
            <w:szCs w:val="24"/>
          </w:rPr>
          <w:t>Guide to</w:t>
        </w:r>
        <w:r w:rsidRPr="00DD05C0">
          <w:rPr>
            <w:rStyle w:val="Hyperlink"/>
            <w:rFonts w:ascii="FoundrySterling-Book" w:hAnsi="FoundrySterling-Book"/>
            <w:sz w:val="24"/>
            <w:szCs w:val="24"/>
          </w:rPr>
          <w:t xml:space="preserve"> creating accessible educational recordings</w:t>
        </w:r>
      </w:hyperlink>
    </w:p>
    <w:p w14:paraId="3C389770" w14:textId="77777777" w:rsidR="00765069" w:rsidRDefault="00765069" w:rsidP="00765069">
      <w:pPr>
        <w:rPr>
          <w:rFonts w:ascii="FoundrySterling-Book" w:hAnsi="FoundrySterling-Book"/>
          <w:sz w:val="24"/>
          <w:szCs w:val="24"/>
        </w:rPr>
      </w:pPr>
      <w:hyperlink r:id="rId21" w:tgtFrame="_blank" w:history="1">
        <w:r w:rsidRPr="00196630">
          <w:rPr>
            <w:rStyle w:val="Hyperlink"/>
            <w:rFonts w:ascii="FoundrySterling-Book" w:hAnsi="FoundrySterling-Book"/>
            <w:sz w:val="24"/>
            <w:szCs w:val="24"/>
          </w:rPr>
          <w:t>Making the most of recorded lectures – evidence based tips and ideas for students</w:t>
        </w:r>
      </w:hyperlink>
    </w:p>
    <w:p w14:paraId="5D05AB5B" w14:textId="1863DE68" w:rsidR="009B1F64" w:rsidRDefault="00EC0BA1" w:rsidP="0090660D">
      <w:pPr>
        <w:rPr>
          <w:rFonts w:ascii="FoundrySterling-Book" w:hAnsi="FoundrySterling-Book"/>
          <w:sz w:val="24"/>
          <w:szCs w:val="24"/>
        </w:rPr>
      </w:pPr>
      <w:r w:rsidRPr="005B133D">
        <w:rPr>
          <w:rFonts w:ascii="FoundrySterling-Book" w:hAnsi="FoundrySterling-Book"/>
          <w:sz w:val="24"/>
          <w:szCs w:val="24"/>
        </w:rPr>
        <w:t xml:space="preserve">The </w:t>
      </w:r>
      <w:hyperlink r:id="rId22" w:history="1">
        <w:r w:rsidR="009B1F64">
          <w:rPr>
            <w:rStyle w:val="Hyperlink"/>
            <w:rFonts w:ascii="FoundrySterling-Book" w:hAnsi="FoundrySterling-Book"/>
            <w:sz w:val="24"/>
            <w:szCs w:val="24"/>
          </w:rPr>
          <w:t>University of Oxford’s IT Services</w:t>
        </w:r>
        <w:r w:rsidRPr="005B133D">
          <w:rPr>
            <w:rStyle w:val="Hyperlink"/>
            <w:rFonts w:ascii="FoundrySterling-Book" w:hAnsi="FoundrySterling-Book"/>
            <w:sz w:val="24"/>
            <w:szCs w:val="24"/>
          </w:rPr>
          <w:t xml:space="preserve"> Replay Service web-pages</w:t>
        </w:r>
      </w:hyperlink>
      <w:r w:rsidRPr="005B133D">
        <w:rPr>
          <w:rFonts w:ascii="FoundrySterling-Book" w:hAnsi="FoundrySterling-Book"/>
          <w:sz w:val="24"/>
          <w:szCs w:val="24"/>
        </w:rPr>
        <w:t xml:space="preserve"> </w:t>
      </w:r>
      <w:r w:rsidR="00765069">
        <w:rPr>
          <w:rFonts w:ascii="FoundrySterling-Book" w:hAnsi="FoundrySterling-Book"/>
          <w:sz w:val="24"/>
          <w:szCs w:val="24"/>
        </w:rPr>
        <w:t>provide information about</w:t>
      </w:r>
      <w:r w:rsidRPr="005B133D">
        <w:rPr>
          <w:rFonts w:ascii="FoundrySterling-Book" w:hAnsi="FoundrySterling-Book"/>
          <w:sz w:val="24"/>
          <w:szCs w:val="24"/>
        </w:rPr>
        <w:t xml:space="preserve"> </w:t>
      </w:r>
      <w:r w:rsidR="00225AA5">
        <w:rPr>
          <w:rFonts w:ascii="FoundrySterling-Book" w:hAnsi="FoundrySterling-Book"/>
          <w:sz w:val="24"/>
          <w:szCs w:val="24"/>
        </w:rPr>
        <w:t xml:space="preserve">the technical implementation of </w:t>
      </w:r>
      <w:r w:rsidRPr="005B133D">
        <w:rPr>
          <w:rFonts w:ascii="FoundrySterling-Book" w:hAnsi="FoundrySterling-Book"/>
          <w:sz w:val="24"/>
          <w:szCs w:val="24"/>
        </w:rPr>
        <w:t>lecture capture at Oxford</w:t>
      </w:r>
    </w:p>
    <w:p w14:paraId="2A7FBA91" w14:textId="77777777" w:rsidR="0090660D" w:rsidRPr="005B133D" w:rsidRDefault="0090660D">
      <w:pPr>
        <w:rPr>
          <w:rFonts w:ascii="FoundrySterling-Book" w:hAnsi="FoundrySterling-Book"/>
        </w:rPr>
      </w:pPr>
    </w:p>
    <w:sectPr w:rsidR="0090660D" w:rsidRPr="005B133D" w:rsidSect="00652E1E">
      <w:headerReference w:type="default" r:id="rId23"/>
      <w:footerReference w:type="default" r:id="rId24"/>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44FD0A" w14:textId="77777777" w:rsidR="0090660D" w:rsidRDefault="0090660D" w:rsidP="0090660D">
      <w:pPr>
        <w:spacing w:after="0" w:line="240" w:lineRule="auto"/>
      </w:pPr>
      <w:r>
        <w:separator/>
      </w:r>
    </w:p>
  </w:endnote>
  <w:endnote w:type="continuationSeparator" w:id="0">
    <w:p w14:paraId="24120991" w14:textId="77777777" w:rsidR="0090660D" w:rsidRDefault="0090660D" w:rsidP="00906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undrySterling-Book">
    <w:panose1 w:val="00000400000000000000"/>
    <w:charset w:val="00"/>
    <w:family w:val="auto"/>
    <w:pitch w:val="variable"/>
    <w:sig w:usb0="800000A7" w:usb1="00000040" w:usb2="00000000" w:usb3="00000000" w:csb0="00000009"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3459476"/>
      <w:docPartObj>
        <w:docPartGallery w:val="Page Numbers (Bottom of Page)"/>
        <w:docPartUnique/>
      </w:docPartObj>
    </w:sdtPr>
    <w:sdtEndPr>
      <w:rPr>
        <w:noProof/>
      </w:rPr>
    </w:sdtEndPr>
    <w:sdtContent>
      <w:p w14:paraId="649D55E8" w14:textId="5EEB9B7A" w:rsidR="008F7234" w:rsidRDefault="006016F3" w:rsidP="008F7234">
        <w:pPr>
          <w:pStyle w:val="Footer"/>
          <w:jc w:val="right"/>
        </w:pPr>
        <w:r>
          <w:rPr>
            <w:noProof/>
            <w:lang w:eastAsia="en-GB"/>
          </w:rPr>
          <mc:AlternateContent>
            <mc:Choice Requires="wps">
              <w:drawing>
                <wp:anchor distT="0" distB="0" distL="114300" distR="114300" simplePos="0" relativeHeight="251665408" behindDoc="0" locked="0" layoutInCell="1" allowOverlap="1" wp14:anchorId="46AB24BE" wp14:editId="166E7141">
                  <wp:simplePos x="0" y="0"/>
                  <wp:positionH relativeFrom="column">
                    <wp:posOffset>6074555</wp:posOffset>
                  </wp:positionH>
                  <wp:positionV relativeFrom="paragraph">
                    <wp:posOffset>15875</wp:posOffset>
                  </wp:positionV>
                  <wp:extent cx="595187" cy="582248"/>
                  <wp:effectExtent l="6668" t="0" r="2222" b="2223"/>
                  <wp:wrapNone/>
                  <wp:docPr id="14" name="Right Triangle 14"/>
                  <wp:cNvGraphicFramePr/>
                  <a:graphic xmlns:a="http://schemas.openxmlformats.org/drawingml/2006/main">
                    <a:graphicData uri="http://schemas.microsoft.com/office/word/2010/wordprocessingShape">
                      <wps:wsp>
                        <wps:cNvSpPr/>
                        <wps:spPr>
                          <a:xfrm rot="16200000">
                            <a:off x="0" y="0"/>
                            <a:ext cx="595187" cy="582248"/>
                          </a:xfrm>
                          <a:prstGeom prst="rtTriangle">
                            <a:avLst/>
                          </a:prstGeom>
                          <a:solidFill>
                            <a:srgbClr val="9ACA3C">
                              <a:alpha val="50196"/>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E28545" id="_x0000_t6" coordsize="21600,21600" o:spt="6" path="m,l,21600r21600,xe">
                  <v:stroke joinstyle="miter"/>
                  <v:path gradientshapeok="t" o:connecttype="custom" o:connectlocs="0,0;0,10800;0,21600;10800,21600;21600,21600;10800,10800" textboxrect="1800,12600,12600,19800"/>
                </v:shapetype>
                <v:shape id="Right Triangle 14" o:spid="_x0000_s1026" type="#_x0000_t6" style="position:absolute;margin-left:478.3pt;margin-top:1.25pt;width:46.85pt;height:45.85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" fillcolor="#9aca3c" stroked="f" strokeweight="1pt">
                  <v:fill opacity="32896f"/>
                </v:shape>
              </w:pict>
            </mc:Fallback>
          </mc:AlternateContent>
        </w:r>
        <w:r w:rsidR="00B11B01">
          <w:fldChar w:fldCharType="begin"/>
        </w:r>
        <w:r w:rsidR="00B11B01">
          <w:instrText xml:space="preserve"> PAGE   \* MERGEFORMAT </w:instrText>
        </w:r>
        <w:r w:rsidR="00B11B01">
          <w:fldChar w:fldCharType="separate"/>
        </w:r>
        <w:r w:rsidR="00D70D1E">
          <w:rPr>
            <w:noProof/>
          </w:rPr>
          <w:t>1</w:t>
        </w:r>
        <w:r w:rsidR="00B11B01">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4CA4C7" w14:textId="77777777" w:rsidR="0090660D" w:rsidRDefault="0090660D" w:rsidP="0090660D">
      <w:pPr>
        <w:spacing w:after="0" w:line="240" w:lineRule="auto"/>
      </w:pPr>
      <w:r>
        <w:separator/>
      </w:r>
    </w:p>
  </w:footnote>
  <w:footnote w:type="continuationSeparator" w:id="0">
    <w:p w14:paraId="3F1706AD" w14:textId="77777777" w:rsidR="0090660D" w:rsidRDefault="0090660D" w:rsidP="009066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623E8" w14:textId="67CEF2E9" w:rsidR="00CB6B3F" w:rsidRPr="00CB6B3F" w:rsidRDefault="008F7234" w:rsidP="0090660D">
    <w:pPr>
      <w:pStyle w:val="Header"/>
      <w:jc w:val="right"/>
    </w:pPr>
    <w:r>
      <w:rPr>
        <w:noProof/>
        <w:lang w:eastAsia="en-GB"/>
      </w:rPr>
      <mc:AlternateContent>
        <mc:Choice Requires="wps">
          <w:drawing>
            <wp:anchor distT="45720" distB="45720" distL="114300" distR="114300" simplePos="0" relativeHeight="251661312" behindDoc="0" locked="0" layoutInCell="1" allowOverlap="1" wp14:anchorId="7F41C563" wp14:editId="26FD80F2">
              <wp:simplePos x="0" y="0"/>
              <wp:positionH relativeFrom="column">
                <wp:posOffset>-400050</wp:posOffset>
              </wp:positionH>
              <wp:positionV relativeFrom="paragraph">
                <wp:posOffset>-437198</wp:posOffset>
              </wp:positionV>
              <wp:extent cx="3790950" cy="8001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800100"/>
                      </a:xfrm>
                      <a:prstGeom prst="rect">
                        <a:avLst/>
                      </a:prstGeom>
                      <a:noFill/>
                      <a:ln w="9525">
                        <a:noFill/>
                        <a:miter lim="800000"/>
                        <a:headEnd/>
                        <a:tailEnd/>
                      </a:ln>
                    </wps:spPr>
                    <wps:txbx>
                      <w:txbxContent>
                        <w:p w14:paraId="65B75795" w14:textId="77777777" w:rsidR="008F7234" w:rsidRPr="008F7234" w:rsidRDefault="008F7234" w:rsidP="008F7234">
                          <w:pPr>
                            <w:tabs>
                              <w:tab w:val="center" w:pos="4513"/>
                              <w:tab w:val="right" w:pos="9026"/>
                            </w:tabs>
                            <w:spacing w:after="0" w:line="240" w:lineRule="auto"/>
                            <w:rPr>
                              <w:rFonts w:ascii="FoundrySterling-Book" w:hAnsi="FoundrySterling-Book"/>
                              <w:sz w:val="24"/>
                              <w:szCs w:val="24"/>
                            </w:rPr>
                          </w:pPr>
                          <w:r w:rsidRPr="008F7234">
                            <w:rPr>
                              <w:rFonts w:ascii="FoundrySterling-Book" w:hAnsi="FoundrySterling-Book"/>
                              <w:sz w:val="24"/>
                              <w:szCs w:val="24"/>
                            </w:rPr>
                            <w:t>Disability Advisory Service</w:t>
                          </w:r>
                        </w:p>
                        <w:p w14:paraId="45A7E79D" w14:textId="77777777" w:rsidR="008F7234" w:rsidRPr="008F7234" w:rsidRDefault="008F7234" w:rsidP="008F7234">
                          <w:pPr>
                            <w:tabs>
                              <w:tab w:val="center" w:pos="4513"/>
                              <w:tab w:val="right" w:pos="9026"/>
                            </w:tabs>
                            <w:spacing w:after="0" w:line="240" w:lineRule="auto"/>
                            <w:rPr>
                              <w:rFonts w:ascii="FoundrySterling-Book" w:hAnsi="FoundrySterling-Book"/>
                              <w:sz w:val="24"/>
                              <w:szCs w:val="24"/>
                            </w:rPr>
                          </w:pPr>
                          <w:r w:rsidRPr="008F7234">
                            <w:rPr>
                              <w:rFonts w:ascii="FoundrySterling-Book" w:hAnsi="FoundrySterling-Book"/>
                              <w:sz w:val="24"/>
                              <w:szCs w:val="24"/>
                            </w:rPr>
                            <w:t>Short guides on reasonable adjustments for disabled students</w:t>
                          </w:r>
                        </w:p>
                        <w:p w14:paraId="556D4EDF" w14:textId="77777777" w:rsidR="008F7234" w:rsidRPr="008F7234" w:rsidRDefault="008F7234" w:rsidP="008F7234">
                          <w:pPr>
                            <w:tabs>
                              <w:tab w:val="center" w:pos="4513"/>
                              <w:tab w:val="right" w:pos="9026"/>
                            </w:tabs>
                            <w:spacing w:after="0" w:line="240" w:lineRule="auto"/>
                            <w:rPr>
                              <w:rFonts w:ascii="FoundrySterling-Book" w:hAnsi="FoundrySterling-Book"/>
                              <w:sz w:val="24"/>
                              <w:szCs w:val="24"/>
                            </w:rPr>
                          </w:pPr>
                          <w:r w:rsidRPr="008F7234">
                            <w:rPr>
                              <w:rFonts w:ascii="FoundrySterling-Book" w:hAnsi="FoundrySterling-Book"/>
                              <w:sz w:val="24"/>
                              <w:szCs w:val="24"/>
                            </w:rPr>
                            <w:t xml:space="preserve">URL: </w:t>
                          </w:r>
                        </w:p>
                        <w:p w14:paraId="02E9930C" w14:textId="61236CAC" w:rsidR="008F7234" w:rsidRDefault="008F723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41C563" id="_x0000_t202" coordsize="21600,21600" o:spt="202" path="m,l,21600r21600,l21600,xe">
              <v:stroke joinstyle="miter"/>
              <v:path gradientshapeok="t" o:connecttype="rect"/>
            </v:shapetype>
            <v:shape id="Text Box 2" o:spid="_x0000_s1026" type="#_x0000_t202" style="position:absolute;left:0;text-align:left;margin-left:-31.5pt;margin-top:-34.45pt;width:298.5pt;height:63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" filled="f" stroked="f">
              <v:textbox>
                <w:txbxContent>
                  <w:p w14:paraId="65B75795" w14:textId="77777777" w:rsidR="008F7234" w:rsidRPr="008F7234" w:rsidRDefault="008F7234" w:rsidP="008F7234">
                    <w:pPr>
                      <w:tabs>
                        <w:tab w:val="center" w:pos="4513"/>
                        <w:tab w:val="right" w:pos="9026"/>
                      </w:tabs>
                      <w:spacing w:after="0" w:line="240" w:lineRule="auto"/>
                      <w:rPr>
                        <w:rFonts w:ascii="FoundrySterling-Book" w:hAnsi="FoundrySterling-Book"/>
                        <w:sz w:val="24"/>
                        <w:szCs w:val="24"/>
                      </w:rPr>
                    </w:pPr>
                    <w:r w:rsidRPr="008F7234">
                      <w:rPr>
                        <w:rFonts w:ascii="FoundrySterling-Book" w:hAnsi="FoundrySterling-Book"/>
                        <w:sz w:val="24"/>
                        <w:szCs w:val="24"/>
                      </w:rPr>
                      <w:t>Disability Advisory Service</w:t>
                    </w:r>
                  </w:p>
                  <w:p w14:paraId="45A7E79D" w14:textId="77777777" w:rsidR="008F7234" w:rsidRPr="008F7234" w:rsidRDefault="008F7234" w:rsidP="008F7234">
                    <w:pPr>
                      <w:tabs>
                        <w:tab w:val="center" w:pos="4513"/>
                        <w:tab w:val="right" w:pos="9026"/>
                      </w:tabs>
                      <w:spacing w:after="0" w:line="240" w:lineRule="auto"/>
                      <w:rPr>
                        <w:rFonts w:ascii="FoundrySterling-Book" w:hAnsi="FoundrySterling-Book"/>
                        <w:sz w:val="24"/>
                        <w:szCs w:val="24"/>
                      </w:rPr>
                    </w:pPr>
                    <w:r w:rsidRPr="008F7234">
                      <w:rPr>
                        <w:rFonts w:ascii="FoundrySterling-Book" w:hAnsi="FoundrySterling-Book"/>
                        <w:sz w:val="24"/>
                        <w:szCs w:val="24"/>
                      </w:rPr>
                      <w:t>Short guides on reasonable adjustments for disabled students</w:t>
                    </w:r>
                  </w:p>
                  <w:p w14:paraId="556D4EDF" w14:textId="77777777" w:rsidR="008F7234" w:rsidRPr="008F7234" w:rsidRDefault="008F7234" w:rsidP="008F7234">
                    <w:pPr>
                      <w:tabs>
                        <w:tab w:val="center" w:pos="4513"/>
                        <w:tab w:val="right" w:pos="9026"/>
                      </w:tabs>
                      <w:spacing w:after="0" w:line="240" w:lineRule="auto"/>
                      <w:rPr>
                        <w:rFonts w:ascii="FoundrySterling-Book" w:hAnsi="FoundrySterling-Book"/>
                        <w:sz w:val="24"/>
                        <w:szCs w:val="24"/>
                      </w:rPr>
                    </w:pPr>
                    <w:r w:rsidRPr="008F7234">
                      <w:rPr>
                        <w:rFonts w:ascii="FoundrySterling-Book" w:hAnsi="FoundrySterling-Book"/>
                        <w:sz w:val="24"/>
                        <w:szCs w:val="24"/>
                      </w:rPr>
                      <w:t xml:space="preserve">URL: </w:t>
                    </w:r>
                  </w:p>
                  <w:p w14:paraId="02E9930C" w14:textId="61236CAC" w:rsidR="008F7234" w:rsidRDefault="008F7234"/>
                </w:txbxContent>
              </v:textbox>
              <w10:wrap type="square"/>
            </v:shape>
          </w:pict>
        </mc:Fallback>
      </mc:AlternateContent>
    </w:r>
    <w:r>
      <w:rPr>
        <w:noProof/>
        <w:lang w:eastAsia="en-GB"/>
      </w:rPr>
      <mc:AlternateContent>
        <mc:Choice Requires="wpg">
          <w:drawing>
            <wp:anchor distT="0" distB="0" distL="114300" distR="114300" simplePos="0" relativeHeight="251663360" behindDoc="0" locked="0" layoutInCell="1" allowOverlap="1" wp14:anchorId="4E402D21" wp14:editId="072B7537">
              <wp:simplePos x="0" y="0"/>
              <wp:positionH relativeFrom="column">
                <wp:posOffset>5048250</wp:posOffset>
              </wp:positionH>
              <wp:positionV relativeFrom="paragraph">
                <wp:posOffset>-353060</wp:posOffset>
              </wp:positionV>
              <wp:extent cx="1519495" cy="445982"/>
              <wp:effectExtent l="0" t="0" r="5080" b="0"/>
              <wp:wrapTight wrapText="bothSides">
                <wp:wrapPolygon edited="0">
                  <wp:start x="0" y="0"/>
                  <wp:lineTo x="0" y="20308"/>
                  <wp:lineTo x="21401" y="20308"/>
                  <wp:lineTo x="21401" y="0"/>
                  <wp:lineTo x="0" y="0"/>
                </wp:wrapPolygon>
              </wp:wrapTight>
              <wp:docPr id="8" name="Group 8"/>
              <wp:cNvGraphicFramePr/>
              <a:graphic xmlns:a="http://schemas.openxmlformats.org/drawingml/2006/main">
                <a:graphicData uri="http://schemas.microsoft.com/office/word/2010/wordprocessingGroup">
                  <wpg:wgp>
                    <wpg:cNvGrpSpPr/>
                    <wpg:grpSpPr>
                      <a:xfrm>
                        <a:off x="0" y="0"/>
                        <a:ext cx="1519495" cy="445982"/>
                        <a:chOff x="0" y="0"/>
                        <a:chExt cx="3178692" cy="932815"/>
                      </a:xfrm>
                    </wpg:grpSpPr>
                    <pic:pic xmlns:pic="http://schemas.openxmlformats.org/drawingml/2006/picture">
                      <pic:nvPicPr>
                        <pic:cNvPr id="9" name="Picture 2" title="Oxford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2169042" y="0"/>
                          <a:ext cx="100965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Picture 4" descr="Student Welfare and Support Services logo" title="SWSS logo"/>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74875" cy="93281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7D44D21" id="Group 8" o:spid="_x0000_s1026" style="position:absolute;margin-left:397.5pt;margin-top:-27.8pt;width:119.65pt;height:35.1pt;z-index:251663360;mso-width-relative:margin;mso-height-relative:margin" coordsize="31786,932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fi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21690;width:10096;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">
                <v:imagedata r:id="rId3" o:title=""/>
                <v:path arrowok="t"/>
              </v:shape>
              <v:shape id="Picture 4" o:spid="_x0000_s1028" type="#_x0000_t75" alt="Student Welfare and Support Services logo" style="position:absolute;width:21748;height:93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">
                <v:imagedata r:id="rId4" o:title="Student Welfare and Support Services logo"/>
                <v:path arrowok="t"/>
              </v:shape>
              <w10:wrap type="tight"/>
            </v:group>
          </w:pict>
        </mc:Fallback>
      </mc:AlternateContent>
    </w:r>
    <w:r>
      <w:rPr>
        <w:noProof/>
        <w:lang w:eastAsia="en-GB"/>
      </w:rPr>
      <mc:AlternateContent>
        <mc:Choice Requires="wps">
          <w:drawing>
            <wp:anchor distT="0" distB="0" distL="114300" distR="114300" simplePos="0" relativeHeight="251659264" behindDoc="0" locked="0" layoutInCell="1" allowOverlap="1" wp14:anchorId="68565C52" wp14:editId="2EAFD114">
              <wp:simplePos x="0" y="0"/>
              <wp:positionH relativeFrom="column">
                <wp:posOffset>-914718</wp:posOffset>
              </wp:positionH>
              <wp:positionV relativeFrom="paragraph">
                <wp:posOffset>-438468</wp:posOffset>
              </wp:positionV>
              <wp:extent cx="595187" cy="582248"/>
              <wp:effectExtent l="6668" t="0" r="2222" b="2223"/>
              <wp:wrapNone/>
              <wp:docPr id="11" name="Right Triangle 11" title="decorative"/>
              <wp:cNvGraphicFramePr/>
              <a:graphic xmlns:a="http://schemas.openxmlformats.org/drawingml/2006/main">
                <a:graphicData uri="http://schemas.microsoft.com/office/word/2010/wordprocessingShape">
                  <wps:wsp>
                    <wps:cNvSpPr/>
                    <wps:spPr>
                      <a:xfrm rot="5400000">
                        <a:off x="0" y="0"/>
                        <a:ext cx="595187" cy="582248"/>
                      </a:xfrm>
                      <a:prstGeom prst="rtTriangle">
                        <a:avLst/>
                      </a:prstGeom>
                      <a:solidFill>
                        <a:srgbClr val="9ACA3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327202" id="_x0000_t6" coordsize="21600,21600" o:spt="6" path="m,l,21600r21600,xe">
              <v:stroke joinstyle="miter"/>
              <v:path gradientshapeok="t" o:connecttype="custom" o:connectlocs="0,0;0,10800;0,21600;10800,21600;21600,21600;10800,10800" textboxrect="1800,12600,12600,19800"/>
            </v:shapetype>
            <v:shape id="Right Triangle 11" o:spid="_x0000_s1026" type="#_x0000_t6" alt="Title: decorative" style="position:absolute;margin-left:-72.05pt;margin-top:-34.55pt;width:46.85pt;height:45.8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" fillcolor="#9aca3c" stroked="f" strokeweight="1pt"/>
          </w:pict>
        </mc:Fallback>
      </mc:AlternateContent>
    </w:r>
  </w:p>
  <w:p w14:paraId="4B2C5E90" w14:textId="3E327BEA" w:rsidR="00A464E4" w:rsidRPr="00B11B01" w:rsidRDefault="00A464E4" w:rsidP="008F7234">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B6680"/>
    <w:multiLevelType w:val="hybridMultilevel"/>
    <w:tmpl w:val="F4D8B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964589"/>
    <w:multiLevelType w:val="hybridMultilevel"/>
    <w:tmpl w:val="CDD2A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B16615"/>
    <w:multiLevelType w:val="hybridMultilevel"/>
    <w:tmpl w:val="DD6C1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681389"/>
    <w:multiLevelType w:val="hybridMultilevel"/>
    <w:tmpl w:val="50B48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B06A1F"/>
    <w:multiLevelType w:val="hybridMultilevel"/>
    <w:tmpl w:val="BE80C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2C1391"/>
    <w:multiLevelType w:val="hybridMultilevel"/>
    <w:tmpl w:val="959E7266"/>
    <w:lvl w:ilvl="0" w:tplc="4B9E624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3803F75"/>
    <w:multiLevelType w:val="hybridMultilevel"/>
    <w:tmpl w:val="680C090A"/>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num w:numId="1">
    <w:abstractNumId w:val="2"/>
  </w:num>
  <w:num w:numId="2">
    <w:abstractNumId w:val="5"/>
  </w:num>
  <w:num w:numId="3">
    <w:abstractNumId w:val="1"/>
  </w:num>
  <w:num w:numId="4">
    <w:abstractNumId w:val="0"/>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proofState w:spelling="clean" w:grammar="clean"/>
  <w:defaultTabStop w:val="720"/>
  <w:characterSpacingControl w:val="doNotCompress"/>
  <w:hdrShapeDefaults>
    <o:shapedefaults v:ext="edit" spidmax="14337">
      <o:colormru v:ext="edit" colors="#fffdd0"/>
      <o:colormenu v:ext="edit" fillcolor="#ffffe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60D"/>
    <w:rsid w:val="00002FC4"/>
    <w:rsid w:val="00010112"/>
    <w:rsid w:val="000806AC"/>
    <w:rsid w:val="000E0571"/>
    <w:rsid w:val="000E550F"/>
    <w:rsid w:val="000E78A0"/>
    <w:rsid w:val="00107767"/>
    <w:rsid w:val="0012753F"/>
    <w:rsid w:val="00157498"/>
    <w:rsid w:val="001670D3"/>
    <w:rsid w:val="00177B01"/>
    <w:rsid w:val="001A5793"/>
    <w:rsid w:val="001C5A60"/>
    <w:rsid w:val="001D2602"/>
    <w:rsid w:val="001D2B9C"/>
    <w:rsid w:val="001E3309"/>
    <w:rsid w:val="001F419E"/>
    <w:rsid w:val="0020190F"/>
    <w:rsid w:val="00222EE2"/>
    <w:rsid w:val="00225AA5"/>
    <w:rsid w:val="002440C8"/>
    <w:rsid w:val="00254553"/>
    <w:rsid w:val="002B0F79"/>
    <w:rsid w:val="002F3757"/>
    <w:rsid w:val="00395A49"/>
    <w:rsid w:val="00396AA8"/>
    <w:rsid w:val="00422BED"/>
    <w:rsid w:val="004343B8"/>
    <w:rsid w:val="00450D81"/>
    <w:rsid w:val="00453A12"/>
    <w:rsid w:val="00493747"/>
    <w:rsid w:val="004B39AB"/>
    <w:rsid w:val="00510EE6"/>
    <w:rsid w:val="005A5278"/>
    <w:rsid w:val="005B133D"/>
    <w:rsid w:val="005D3506"/>
    <w:rsid w:val="005F5855"/>
    <w:rsid w:val="006016F3"/>
    <w:rsid w:val="00650777"/>
    <w:rsid w:val="00652E1E"/>
    <w:rsid w:val="00685A36"/>
    <w:rsid w:val="00686546"/>
    <w:rsid w:val="006A1E7E"/>
    <w:rsid w:val="00710D8E"/>
    <w:rsid w:val="00765069"/>
    <w:rsid w:val="00782716"/>
    <w:rsid w:val="007B51AE"/>
    <w:rsid w:val="00842977"/>
    <w:rsid w:val="008554DE"/>
    <w:rsid w:val="00867E9D"/>
    <w:rsid w:val="00881759"/>
    <w:rsid w:val="008D7BF4"/>
    <w:rsid w:val="008F7234"/>
    <w:rsid w:val="00905E8B"/>
    <w:rsid w:val="0090660D"/>
    <w:rsid w:val="00906AE8"/>
    <w:rsid w:val="0092779C"/>
    <w:rsid w:val="0096314E"/>
    <w:rsid w:val="009B1F64"/>
    <w:rsid w:val="009B2106"/>
    <w:rsid w:val="00A31B5E"/>
    <w:rsid w:val="00A464E4"/>
    <w:rsid w:val="00A60130"/>
    <w:rsid w:val="00A967A3"/>
    <w:rsid w:val="00AA4DC6"/>
    <w:rsid w:val="00AC7B2D"/>
    <w:rsid w:val="00B11B01"/>
    <w:rsid w:val="00B62A83"/>
    <w:rsid w:val="00BA0D17"/>
    <w:rsid w:val="00BB0D25"/>
    <w:rsid w:val="00BC7177"/>
    <w:rsid w:val="00BD2660"/>
    <w:rsid w:val="00BD3E90"/>
    <w:rsid w:val="00BD444D"/>
    <w:rsid w:val="00BE6E4C"/>
    <w:rsid w:val="00C1036B"/>
    <w:rsid w:val="00C22ED3"/>
    <w:rsid w:val="00C35392"/>
    <w:rsid w:val="00C473A5"/>
    <w:rsid w:val="00C5748D"/>
    <w:rsid w:val="00CB1312"/>
    <w:rsid w:val="00CB6B3F"/>
    <w:rsid w:val="00CF30D5"/>
    <w:rsid w:val="00D0498F"/>
    <w:rsid w:val="00D07ECD"/>
    <w:rsid w:val="00D10BD5"/>
    <w:rsid w:val="00D25F92"/>
    <w:rsid w:val="00D25FE9"/>
    <w:rsid w:val="00D6560A"/>
    <w:rsid w:val="00D70D1E"/>
    <w:rsid w:val="00D71E5D"/>
    <w:rsid w:val="00DD05C0"/>
    <w:rsid w:val="00DD7E3E"/>
    <w:rsid w:val="00E11888"/>
    <w:rsid w:val="00E8042C"/>
    <w:rsid w:val="00EC0BA1"/>
    <w:rsid w:val="00EC2AC6"/>
    <w:rsid w:val="00ED7546"/>
    <w:rsid w:val="00F101C4"/>
    <w:rsid w:val="00F22CD0"/>
    <w:rsid w:val="00F52735"/>
    <w:rsid w:val="00F70686"/>
    <w:rsid w:val="00FB6422"/>
    <w:rsid w:val="00FD01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colormru v:ext="edit" colors="#fffdd0"/>
      <o:colormenu v:ext="edit" fillcolor="#ffffef"/>
    </o:shapedefaults>
    <o:shapelayout v:ext="edit">
      <o:idmap v:ext="edit" data="1"/>
    </o:shapelayout>
  </w:shapeDefaults>
  <w:decimalSymbol w:val="."/>
  <w:listSeparator w:val=","/>
  <w14:docId w14:val="3D909A96"/>
  <w15:chartTrackingRefBased/>
  <w15:docId w15:val="{0A270CC8-BA0B-43C1-B46E-5C245179D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77B01"/>
    <w:pPr>
      <w:keepNext/>
      <w:keepLines/>
      <w:spacing w:before="240" w:after="0"/>
      <w:outlineLvl w:val="0"/>
    </w:pPr>
    <w:rPr>
      <w:rFonts w:ascii="FoundrySterling-Book" w:eastAsiaTheme="majorEastAsia" w:hAnsi="FoundrySterling-Book" w:cstheme="majorBidi"/>
      <w:sz w:val="32"/>
      <w:szCs w:val="32"/>
    </w:rPr>
  </w:style>
  <w:style w:type="paragraph" w:styleId="Heading2">
    <w:name w:val="heading 2"/>
    <w:basedOn w:val="Normal"/>
    <w:next w:val="Normal"/>
    <w:link w:val="Heading2Char"/>
    <w:uiPriority w:val="9"/>
    <w:unhideWhenUsed/>
    <w:qFormat/>
    <w:rsid w:val="00177B01"/>
    <w:pPr>
      <w:keepNext/>
      <w:keepLines/>
      <w:spacing w:before="40" w:after="0"/>
      <w:outlineLvl w:val="1"/>
    </w:pPr>
    <w:rPr>
      <w:rFonts w:ascii="FoundrySterling-Book" w:eastAsiaTheme="majorEastAsia" w:hAnsi="FoundrySterling-Book" w:cstheme="majorBidi"/>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7B01"/>
    <w:rPr>
      <w:rFonts w:ascii="FoundrySterling-Book" w:eastAsiaTheme="majorEastAsia" w:hAnsi="FoundrySterling-Book" w:cstheme="majorBidi"/>
      <w:sz w:val="32"/>
      <w:szCs w:val="32"/>
    </w:rPr>
  </w:style>
  <w:style w:type="character" w:customStyle="1" w:styleId="Heading2Char">
    <w:name w:val="Heading 2 Char"/>
    <w:basedOn w:val="DefaultParagraphFont"/>
    <w:link w:val="Heading2"/>
    <w:uiPriority w:val="9"/>
    <w:rsid w:val="00177B01"/>
    <w:rPr>
      <w:rFonts w:ascii="FoundrySterling-Book" w:eastAsiaTheme="majorEastAsia" w:hAnsi="FoundrySterling-Book" w:cstheme="majorBidi"/>
      <w:b/>
      <w:sz w:val="28"/>
      <w:szCs w:val="28"/>
    </w:rPr>
  </w:style>
  <w:style w:type="paragraph" w:styleId="Header">
    <w:name w:val="header"/>
    <w:basedOn w:val="Normal"/>
    <w:link w:val="HeaderChar"/>
    <w:uiPriority w:val="99"/>
    <w:unhideWhenUsed/>
    <w:rsid w:val="009066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660D"/>
  </w:style>
  <w:style w:type="paragraph" w:styleId="Footer">
    <w:name w:val="footer"/>
    <w:basedOn w:val="Normal"/>
    <w:link w:val="FooterChar"/>
    <w:uiPriority w:val="99"/>
    <w:unhideWhenUsed/>
    <w:rsid w:val="009066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660D"/>
  </w:style>
  <w:style w:type="paragraph" w:styleId="ListParagraph">
    <w:name w:val="List Paragraph"/>
    <w:basedOn w:val="Normal"/>
    <w:uiPriority w:val="34"/>
    <w:qFormat/>
    <w:rsid w:val="00CB6B3F"/>
    <w:pPr>
      <w:ind w:left="720"/>
      <w:contextualSpacing/>
    </w:pPr>
  </w:style>
  <w:style w:type="character" w:styleId="Hyperlink">
    <w:name w:val="Hyperlink"/>
    <w:basedOn w:val="DefaultParagraphFont"/>
    <w:uiPriority w:val="99"/>
    <w:unhideWhenUsed/>
    <w:rsid w:val="00DD7E3E"/>
    <w:rPr>
      <w:color w:val="0563C1" w:themeColor="hyperlink"/>
      <w:u w:val="single"/>
    </w:rPr>
  </w:style>
  <w:style w:type="character" w:styleId="CommentReference">
    <w:name w:val="annotation reference"/>
    <w:basedOn w:val="DefaultParagraphFont"/>
    <w:uiPriority w:val="99"/>
    <w:semiHidden/>
    <w:unhideWhenUsed/>
    <w:rsid w:val="00C22ED3"/>
    <w:rPr>
      <w:sz w:val="16"/>
      <w:szCs w:val="16"/>
    </w:rPr>
  </w:style>
  <w:style w:type="paragraph" w:styleId="CommentText">
    <w:name w:val="annotation text"/>
    <w:basedOn w:val="Normal"/>
    <w:link w:val="CommentTextChar"/>
    <w:uiPriority w:val="99"/>
    <w:semiHidden/>
    <w:unhideWhenUsed/>
    <w:rsid w:val="00C22ED3"/>
    <w:pPr>
      <w:spacing w:line="240" w:lineRule="auto"/>
    </w:pPr>
    <w:rPr>
      <w:sz w:val="20"/>
      <w:szCs w:val="20"/>
    </w:rPr>
  </w:style>
  <w:style w:type="character" w:customStyle="1" w:styleId="CommentTextChar">
    <w:name w:val="Comment Text Char"/>
    <w:basedOn w:val="DefaultParagraphFont"/>
    <w:link w:val="CommentText"/>
    <w:uiPriority w:val="99"/>
    <w:semiHidden/>
    <w:rsid w:val="00C22ED3"/>
    <w:rPr>
      <w:sz w:val="20"/>
      <w:szCs w:val="20"/>
    </w:rPr>
  </w:style>
  <w:style w:type="paragraph" w:styleId="CommentSubject">
    <w:name w:val="annotation subject"/>
    <w:basedOn w:val="CommentText"/>
    <w:next w:val="CommentText"/>
    <w:link w:val="CommentSubjectChar"/>
    <w:uiPriority w:val="99"/>
    <w:semiHidden/>
    <w:unhideWhenUsed/>
    <w:rsid w:val="00C22ED3"/>
    <w:rPr>
      <w:b/>
      <w:bCs/>
    </w:rPr>
  </w:style>
  <w:style w:type="character" w:customStyle="1" w:styleId="CommentSubjectChar">
    <w:name w:val="Comment Subject Char"/>
    <w:basedOn w:val="CommentTextChar"/>
    <w:link w:val="CommentSubject"/>
    <w:uiPriority w:val="99"/>
    <w:semiHidden/>
    <w:rsid w:val="00C22ED3"/>
    <w:rPr>
      <w:b/>
      <w:bCs/>
      <w:sz w:val="20"/>
      <w:szCs w:val="20"/>
    </w:rPr>
  </w:style>
  <w:style w:type="paragraph" w:styleId="BalloonText">
    <w:name w:val="Balloon Text"/>
    <w:basedOn w:val="Normal"/>
    <w:link w:val="BalloonTextChar"/>
    <w:uiPriority w:val="99"/>
    <w:semiHidden/>
    <w:unhideWhenUsed/>
    <w:rsid w:val="00C22E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2ED3"/>
    <w:rPr>
      <w:rFonts w:ascii="Segoe UI" w:hAnsi="Segoe UI" w:cs="Segoe UI"/>
      <w:sz w:val="18"/>
      <w:szCs w:val="18"/>
    </w:rPr>
  </w:style>
  <w:style w:type="character" w:styleId="FollowedHyperlink">
    <w:name w:val="FollowedHyperlink"/>
    <w:basedOn w:val="DefaultParagraphFont"/>
    <w:uiPriority w:val="99"/>
    <w:semiHidden/>
    <w:unhideWhenUsed/>
    <w:rsid w:val="00905E8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ademic.admin.ox.ac.uk/glossary" TargetMode="External"/><Relationship Id="rId13" Type="http://schemas.openxmlformats.org/officeDocument/2006/relationships/hyperlink" Target="https://help.it.ox.ac.uk/replay/downloads" TargetMode="External"/><Relationship Id="rId18" Type="http://schemas.openxmlformats.org/officeDocument/2006/relationships/hyperlink" Target="https://academic.admin.ox.ac.uk/a-z-policies-guidance"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ox.ac.uk/students/academic/guidance/skills/recorded-lectures" TargetMode="External"/><Relationship Id="rId7" Type="http://schemas.openxmlformats.org/officeDocument/2006/relationships/hyperlink" Target="https://academic.admin.ox.ac.uk/common-framework-for-supporting-disabled-students" TargetMode="External"/><Relationship Id="rId12" Type="http://schemas.openxmlformats.org/officeDocument/2006/relationships/hyperlink" Target="https://help.it.ox.ac.uk/replay/downloads" TargetMode="External"/><Relationship Id="rId17" Type="http://schemas.openxmlformats.org/officeDocument/2006/relationships/hyperlink" Target="https://www.ox.ac.uk/students/academic/guidance/skills/recorded-lecture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help.it.ox.ac.uk/replay/downloads" TargetMode="External"/><Relationship Id="rId20" Type="http://schemas.openxmlformats.org/officeDocument/2006/relationships/hyperlink" Target="https://www.ctl.ox.ac.uk/creating-accessible-video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tl.ox.ac.uk/creating-accessible-videos"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help.it.ox.ac.uk/replay/faq" TargetMode="External"/><Relationship Id="rId23" Type="http://schemas.openxmlformats.org/officeDocument/2006/relationships/header" Target="header1.xml"/><Relationship Id="rId10" Type="http://schemas.openxmlformats.org/officeDocument/2006/relationships/hyperlink" Target="https://help.it.ox.ac.uk/replay/local-support" TargetMode="External"/><Relationship Id="rId19" Type="http://schemas.openxmlformats.org/officeDocument/2006/relationships/hyperlink" Target="https://help.it.ox.ac.uk/replay/faq" TargetMode="External"/><Relationship Id="rId4" Type="http://schemas.openxmlformats.org/officeDocument/2006/relationships/webSettings" Target="webSettings.xml"/><Relationship Id="rId9" Type="http://schemas.openxmlformats.org/officeDocument/2006/relationships/hyperlink" Target="https://academic.admin.ox.ac.uk/common-framework-for-supporting-disabled-students" TargetMode="External"/><Relationship Id="rId14" Type="http://schemas.openxmlformats.org/officeDocument/2006/relationships/hyperlink" Target="https://academic.admin.ox.ac.uk/a-z-policies-guidance" TargetMode="External"/><Relationship Id="rId22" Type="http://schemas.openxmlformats.org/officeDocument/2006/relationships/hyperlink" Target="https://help.it.ox.ac.uk/replay"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1258</Words>
  <Characters>7177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Drew</dc:creator>
  <cp:keywords/>
  <dc:description/>
  <cp:lastModifiedBy>Victoria Drew</cp:lastModifiedBy>
  <cp:revision>3</cp:revision>
  <cp:lastPrinted>2019-11-05T13:08:00Z</cp:lastPrinted>
  <dcterms:created xsi:type="dcterms:W3CDTF">2022-08-11T15:49:00Z</dcterms:created>
  <dcterms:modified xsi:type="dcterms:W3CDTF">2022-08-11T15:50:00Z</dcterms:modified>
</cp:coreProperties>
</file>