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1A775" w14:textId="77777777" w:rsidR="00CE1D5A" w:rsidRPr="00CE1D5A" w:rsidRDefault="00CE1D5A" w:rsidP="00CE1D5A">
      <w:pPr>
        <w:pStyle w:val="Title"/>
        <w:spacing w:line="240" w:lineRule="atLeast"/>
        <w:contextualSpacing w:val="0"/>
        <w:rPr>
          <w:rFonts w:asciiTheme="minorHAnsi" w:hAnsiTheme="minorHAnsi"/>
          <w:b/>
          <w:bCs/>
          <w:sz w:val="16"/>
          <w:szCs w:val="16"/>
          <w:u w:val="single"/>
          <w:lang w:val="en-GB"/>
        </w:rPr>
      </w:pPr>
    </w:p>
    <w:p w14:paraId="27E3C538" w14:textId="5CED5FF9" w:rsidR="00FB2223" w:rsidRPr="0029581C" w:rsidRDefault="0029581C" w:rsidP="00CE1D5A">
      <w:pPr>
        <w:pStyle w:val="Title"/>
        <w:spacing w:after="120" w:line="240" w:lineRule="atLeast"/>
        <w:contextualSpacing w:val="0"/>
        <w:rPr>
          <w:rFonts w:asciiTheme="minorHAnsi" w:hAnsiTheme="minorHAnsi"/>
          <w:lang w:val="en-GB"/>
        </w:rPr>
      </w:pPr>
      <w:r w:rsidRPr="0029581C">
        <w:rPr>
          <w:rFonts w:asciiTheme="minorHAnsi" w:hAnsiTheme="minorHAnsi"/>
          <w:b/>
          <w:bCs/>
          <w:u w:val="single"/>
          <w:lang w:val="en-GB"/>
        </w:rPr>
        <w:t>P</w:t>
      </w:r>
      <w:r w:rsidRPr="0029581C">
        <w:rPr>
          <w:rFonts w:asciiTheme="minorHAnsi" w:hAnsiTheme="minorHAnsi"/>
          <w:lang w:val="en-GB"/>
        </w:rPr>
        <w:t xml:space="preserve">ersonal </w:t>
      </w:r>
      <w:r w:rsidRPr="0029581C">
        <w:rPr>
          <w:rFonts w:asciiTheme="minorHAnsi" w:hAnsiTheme="minorHAnsi"/>
          <w:b/>
          <w:bCs/>
          <w:u w:val="single"/>
          <w:lang w:val="en-GB"/>
        </w:rPr>
        <w:t>E</w:t>
      </w:r>
      <w:r w:rsidRPr="0029581C">
        <w:rPr>
          <w:rFonts w:asciiTheme="minorHAnsi" w:hAnsiTheme="minorHAnsi"/>
          <w:lang w:val="en-GB"/>
        </w:rPr>
        <w:t xml:space="preserve">mergency </w:t>
      </w:r>
      <w:r w:rsidRPr="0029581C">
        <w:rPr>
          <w:rFonts w:asciiTheme="minorHAnsi" w:hAnsiTheme="minorHAnsi"/>
          <w:b/>
          <w:bCs/>
          <w:u w:val="single"/>
          <w:lang w:val="en-GB"/>
        </w:rPr>
        <w:t>E</w:t>
      </w:r>
      <w:r w:rsidRPr="0029581C">
        <w:rPr>
          <w:rFonts w:asciiTheme="minorHAnsi" w:hAnsiTheme="minorHAnsi"/>
          <w:lang w:val="en-GB"/>
        </w:rPr>
        <w:t xml:space="preserve">vacuation </w:t>
      </w:r>
      <w:r w:rsidRPr="0029581C">
        <w:rPr>
          <w:rFonts w:asciiTheme="minorHAnsi" w:hAnsiTheme="minorHAnsi"/>
          <w:b/>
          <w:bCs/>
          <w:u w:val="single"/>
          <w:lang w:val="en-GB"/>
        </w:rPr>
        <w:t>P</w:t>
      </w:r>
      <w:r w:rsidRPr="0029581C">
        <w:rPr>
          <w:rFonts w:asciiTheme="minorHAnsi" w:hAnsiTheme="minorHAnsi"/>
          <w:lang w:val="en-GB"/>
        </w:rPr>
        <w:t>lan</w:t>
      </w:r>
      <w:r w:rsidR="00FB2223" w:rsidRPr="0029581C">
        <w:rPr>
          <w:rFonts w:asciiTheme="minorHAnsi" w:hAnsiTheme="minorHAnsi"/>
          <w:lang w:val="en-GB"/>
        </w:rPr>
        <w:t>s</w:t>
      </w:r>
      <w:r w:rsidR="0075705B">
        <w:rPr>
          <w:rFonts w:asciiTheme="minorHAnsi" w:hAnsiTheme="minorHAnsi"/>
          <w:lang w:val="en-GB"/>
        </w:rPr>
        <w:t>: Guidance for Disability Coordinators</w:t>
      </w:r>
    </w:p>
    <w:p w14:paraId="6811B6E7" w14:textId="0A3E124A" w:rsidR="00FB2223" w:rsidRPr="00BF4EF6" w:rsidRDefault="0075705B" w:rsidP="00BF4EF6">
      <w:pPr>
        <w:pStyle w:val="Heading2"/>
      </w:pPr>
      <w:r w:rsidRPr="00BF4EF6">
        <w:t>About PEEPs</w:t>
      </w:r>
    </w:p>
    <w:p w14:paraId="6FD4C469" w14:textId="41AAECE7" w:rsidR="0075705B" w:rsidRPr="00BF4EF6" w:rsidRDefault="0075705B" w:rsidP="00BF4EF6">
      <w:pPr>
        <w:spacing w:line="259" w:lineRule="auto"/>
        <w:rPr>
          <w:rFonts w:ascii="Verdana" w:hAnsi="Verdana"/>
          <w:lang w:val="en-GB"/>
        </w:rPr>
      </w:pPr>
      <w:r w:rsidRPr="00BF4EF6">
        <w:rPr>
          <w:rFonts w:ascii="Verdana" w:hAnsi="Verdana"/>
          <w:lang w:val="en-GB"/>
        </w:rPr>
        <w:t xml:space="preserve">A Personal Emergency Evacuation Plan (PEEP) </w:t>
      </w:r>
      <w:r w:rsidR="00F113C7" w:rsidRPr="00BF4EF6">
        <w:rPr>
          <w:rFonts w:ascii="Verdana" w:hAnsi="Verdana"/>
          <w:lang w:val="en-GB"/>
        </w:rPr>
        <w:t>is</w:t>
      </w:r>
      <w:r w:rsidRPr="00BF4EF6">
        <w:rPr>
          <w:rFonts w:ascii="Verdana" w:hAnsi="Verdana"/>
          <w:lang w:val="en-GB"/>
        </w:rPr>
        <w:t xml:space="preserve"> used to document how people will be evacuated when they have difficulty responding to a fire alarm or escaping from a building unaided, in the event of an emergency.</w:t>
      </w:r>
    </w:p>
    <w:p w14:paraId="6DE2BD5A" w14:textId="77777777" w:rsidR="00BF4EF6" w:rsidRDefault="00BF4EF6" w:rsidP="00BF4EF6">
      <w:pPr>
        <w:spacing w:line="259" w:lineRule="auto"/>
        <w:rPr>
          <w:rFonts w:ascii="Verdana" w:hAnsi="Verdana"/>
          <w:lang w:val="en-GB"/>
        </w:rPr>
      </w:pPr>
    </w:p>
    <w:p w14:paraId="0AA2B9A7" w14:textId="1F8B33C4" w:rsidR="008A1815" w:rsidRPr="00BF4EF6" w:rsidRDefault="0075705B" w:rsidP="00BF4EF6">
      <w:pPr>
        <w:spacing w:line="259" w:lineRule="auto"/>
        <w:rPr>
          <w:rFonts w:ascii="Verdana" w:hAnsi="Verdana"/>
          <w:lang w:val="en-GB"/>
        </w:rPr>
      </w:pPr>
      <w:r w:rsidRPr="00BF4EF6">
        <w:rPr>
          <w:rFonts w:ascii="Verdana" w:hAnsi="Verdana"/>
          <w:lang w:val="en-GB"/>
        </w:rPr>
        <w:t>PEEPs</w:t>
      </w:r>
      <w:r w:rsidR="000A4C99" w:rsidRPr="00BF4EF6">
        <w:rPr>
          <w:rFonts w:ascii="Verdana" w:hAnsi="Verdana"/>
          <w:lang w:val="en-GB"/>
        </w:rPr>
        <w:t xml:space="preserve"> are particularly </w:t>
      </w:r>
      <w:r w:rsidR="00FB2223" w:rsidRPr="00BF4EF6">
        <w:rPr>
          <w:rFonts w:ascii="Verdana" w:hAnsi="Verdana"/>
          <w:lang w:val="en-GB"/>
        </w:rPr>
        <w:t xml:space="preserve">relevant for </w:t>
      </w:r>
      <w:r w:rsidRPr="00BF4EF6">
        <w:rPr>
          <w:rFonts w:ascii="Verdana" w:hAnsi="Verdana"/>
          <w:lang w:val="en-GB"/>
        </w:rPr>
        <w:t xml:space="preserve">some </w:t>
      </w:r>
      <w:r w:rsidR="00FB2223" w:rsidRPr="00BF4EF6">
        <w:rPr>
          <w:rFonts w:ascii="Verdana" w:hAnsi="Verdana"/>
          <w:lang w:val="en-GB"/>
        </w:rPr>
        <w:t>students (or indeed staff) with mobility and/or sensory impairments (visual/</w:t>
      </w:r>
      <w:r w:rsidR="0029581C" w:rsidRPr="00BF4EF6">
        <w:rPr>
          <w:rFonts w:ascii="Verdana" w:hAnsi="Verdana"/>
          <w:lang w:val="en-GB"/>
        </w:rPr>
        <w:t>hearing)</w:t>
      </w:r>
      <w:r w:rsidR="00DD3156">
        <w:rPr>
          <w:rFonts w:ascii="Verdana" w:hAnsi="Verdana"/>
          <w:lang w:val="en-GB"/>
        </w:rPr>
        <w:t>.</w:t>
      </w:r>
      <w:r w:rsidR="000A4C99" w:rsidRPr="00BF4EF6">
        <w:rPr>
          <w:rFonts w:ascii="Verdana" w:hAnsi="Verdana"/>
          <w:lang w:val="en-GB"/>
        </w:rPr>
        <w:t xml:space="preserve"> </w:t>
      </w:r>
      <w:r w:rsidRPr="00BF4EF6">
        <w:rPr>
          <w:rFonts w:ascii="Verdana" w:hAnsi="Verdana"/>
          <w:lang w:val="en-GB"/>
        </w:rPr>
        <w:t>Additionally</w:t>
      </w:r>
      <w:r w:rsidR="000A4C99" w:rsidRPr="00BF4EF6">
        <w:rPr>
          <w:rFonts w:ascii="Verdana" w:hAnsi="Verdana"/>
          <w:lang w:val="en-GB"/>
        </w:rPr>
        <w:t>, depending on the nature/severity of the imp</w:t>
      </w:r>
      <w:r w:rsidR="00BF4EF6">
        <w:rPr>
          <w:rFonts w:ascii="Verdana" w:hAnsi="Verdana"/>
          <w:lang w:val="en-GB"/>
        </w:rPr>
        <w:t xml:space="preserve"> </w:t>
      </w:r>
      <w:r w:rsidR="000A4C99" w:rsidRPr="00BF4EF6">
        <w:rPr>
          <w:rFonts w:ascii="Verdana" w:hAnsi="Verdana"/>
          <w:lang w:val="en-GB"/>
        </w:rPr>
        <w:t xml:space="preserve">act of the impairment or condition, </w:t>
      </w:r>
      <w:r w:rsidR="00FB2223" w:rsidRPr="00BF4EF6">
        <w:rPr>
          <w:rFonts w:ascii="Verdana" w:hAnsi="Verdana"/>
          <w:lang w:val="en-GB"/>
        </w:rPr>
        <w:t xml:space="preserve">in some limited circumstances it might be relevant to </w:t>
      </w:r>
      <w:r w:rsidRPr="00BF4EF6">
        <w:rPr>
          <w:rFonts w:ascii="Verdana" w:hAnsi="Verdana"/>
          <w:lang w:val="en-GB"/>
        </w:rPr>
        <w:t xml:space="preserve">create </w:t>
      </w:r>
      <w:r w:rsidR="00FB2223" w:rsidRPr="00BF4EF6">
        <w:rPr>
          <w:rFonts w:ascii="Verdana" w:hAnsi="Verdana"/>
          <w:lang w:val="en-GB"/>
        </w:rPr>
        <w:t xml:space="preserve">a </w:t>
      </w:r>
      <w:r w:rsidRPr="00BF4EF6">
        <w:rPr>
          <w:rFonts w:ascii="Verdana" w:hAnsi="Verdana"/>
          <w:lang w:val="en-GB"/>
        </w:rPr>
        <w:t xml:space="preserve">PEEP </w:t>
      </w:r>
      <w:r w:rsidR="00FB2223" w:rsidRPr="00BF4EF6">
        <w:rPr>
          <w:rFonts w:ascii="Verdana" w:hAnsi="Verdana"/>
          <w:lang w:val="en-GB"/>
        </w:rPr>
        <w:t xml:space="preserve">for </w:t>
      </w:r>
      <w:r w:rsidRPr="00BF4EF6">
        <w:rPr>
          <w:rFonts w:ascii="Verdana" w:hAnsi="Verdana"/>
          <w:lang w:val="en-GB"/>
        </w:rPr>
        <w:t xml:space="preserve">students with </w:t>
      </w:r>
      <w:r w:rsidR="00FB2223" w:rsidRPr="00BF4EF6">
        <w:rPr>
          <w:rFonts w:ascii="Verdana" w:hAnsi="Verdana"/>
          <w:lang w:val="en-GB"/>
        </w:rPr>
        <w:t>other disability types</w:t>
      </w:r>
      <w:r w:rsidRPr="00BF4EF6">
        <w:rPr>
          <w:rFonts w:ascii="Verdana" w:hAnsi="Verdana"/>
          <w:lang w:val="en-GB"/>
        </w:rPr>
        <w:t>.  For example,</w:t>
      </w:r>
      <w:r w:rsidR="00674BA1" w:rsidRPr="00BF4EF6">
        <w:rPr>
          <w:rFonts w:ascii="Verdana" w:hAnsi="Verdana"/>
          <w:lang w:val="en-GB"/>
        </w:rPr>
        <w:t xml:space="preserve"> severe PTSD or an autism spectrum condition where an alarm </w:t>
      </w:r>
      <w:r w:rsidR="000A4C99" w:rsidRPr="00BF4EF6">
        <w:rPr>
          <w:rFonts w:ascii="Verdana" w:hAnsi="Verdana"/>
          <w:lang w:val="en-GB"/>
        </w:rPr>
        <w:t>could</w:t>
      </w:r>
      <w:r w:rsidR="00674BA1" w:rsidRPr="00BF4EF6">
        <w:rPr>
          <w:rFonts w:ascii="Verdana" w:hAnsi="Verdana"/>
          <w:lang w:val="en-GB"/>
        </w:rPr>
        <w:t xml:space="preserve"> be triggerin</w:t>
      </w:r>
      <w:r w:rsidRPr="00BF4EF6">
        <w:rPr>
          <w:rFonts w:ascii="Verdana" w:hAnsi="Verdana"/>
          <w:lang w:val="en-GB"/>
        </w:rPr>
        <w:t>g or distressing/disorientating</w:t>
      </w:r>
      <w:r w:rsidR="00FB2223" w:rsidRPr="00BF4EF6">
        <w:rPr>
          <w:rFonts w:ascii="Verdana" w:hAnsi="Verdana"/>
          <w:lang w:val="en-GB"/>
        </w:rPr>
        <w:t>.</w:t>
      </w:r>
    </w:p>
    <w:p w14:paraId="677D9A4F" w14:textId="77777777" w:rsidR="00BF4EF6" w:rsidRDefault="00BF4EF6" w:rsidP="00BF4EF6">
      <w:pPr>
        <w:spacing w:line="259" w:lineRule="auto"/>
        <w:rPr>
          <w:rFonts w:ascii="Verdana" w:hAnsi="Verdana"/>
          <w:lang w:val="en-GB"/>
        </w:rPr>
      </w:pPr>
    </w:p>
    <w:p w14:paraId="075F1DE0" w14:textId="10855E41" w:rsidR="00657300" w:rsidRPr="00BF4EF6" w:rsidRDefault="00657300" w:rsidP="00BF4EF6">
      <w:pPr>
        <w:spacing w:line="259" w:lineRule="auto"/>
        <w:rPr>
          <w:rFonts w:ascii="Verdana" w:hAnsi="Verdana"/>
          <w:lang w:val="en-GB"/>
        </w:rPr>
      </w:pPr>
      <w:r w:rsidRPr="00BF4EF6">
        <w:rPr>
          <w:rFonts w:ascii="Verdana" w:hAnsi="Verdana"/>
          <w:lang w:val="en-GB"/>
        </w:rPr>
        <w:t>Each PEEP should be u</w:t>
      </w:r>
      <w:bookmarkStart w:id="0" w:name="_GoBack"/>
      <w:bookmarkEnd w:id="0"/>
      <w:r w:rsidRPr="00BF4EF6">
        <w:rPr>
          <w:rFonts w:ascii="Verdana" w:hAnsi="Verdana"/>
          <w:lang w:val="en-GB"/>
        </w:rPr>
        <w:t>nique to the individual, considering what issues they face</w:t>
      </w:r>
      <w:r w:rsidR="00F113C7" w:rsidRPr="00BF4EF6">
        <w:rPr>
          <w:rFonts w:ascii="Verdana" w:hAnsi="Verdana"/>
          <w:lang w:val="en-GB"/>
        </w:rPr>
        <w:t>,</w:t>
      </w:r>
      <w:r w:rsidRPr="00BF4EF6">
        <w:rPr>
          <w:rFonts w:ascii="Verdana" w:hAnsi="Verdana"/>
          <w:lang w:val="en-GB"/>
        </w:rPr>
        <w:t xml:space="preserve"> how they can be helped to get to a place of safety</w:t>
      </w:r>
      <w:r w:rsidR="00F113C7" w:rsidRPr="00BF4EF6">
        <w:rPr>
          <w:rFonts w:ascii="Verdana" w:hAnsi="Verdana"/>
          <w:lang w:val="en-GB"/>
        </w:rPr>
        <w:t xml:space="preserve"> (what procedures, equipment or human support are needed) and how to communicate the plan to other relevant parties.</w:t>
      </w:r>
    </w:p>
    <w:p w14:paraId="147B47D1" w14:textId="77777777" w:rsidR="00BF4EF6" w:rsidRDefault="00BF4EF6" w:rsidP="00BF4EF6">
      <w:pPr>
        <w:spacing w:line="259" w:lineRule="auto"/>
        <w:rPr>
          <w:rFonts w:ascii="Verdana" w:hAnsi="Verdana"/>
          <w:lang w:val="en-GB"/>
        </w:rPr>
      </w:pPr>
    </w:p>
    <w:p w14:paraId="6665FA06" w14:textId="35AD781B" w:rsidR="009B730B" w:rsidRDefault="00F113C7" w:rsidP="00BF4EF6">
      <w:pPr>
        <w:spacing w:line="259" w:lineRule="auto"/>
        <w:rPr>
          <w:rFonts w:ascii="Verdana" w:hAnsi="Verdana"/>
          <w:lang w:val="en-GB"/>
        </w:rPr>
      </w:pPr>
      <w:r w:rsidRPr="00BF4EF6">
        <w:rPr>
          <w:rFonts w:ascii="Verdana" w:hAnsi="Verdana"/>
          <w:lang w:val="en-GB"/>
        </w:rPr>
        <w:t>Not all risk can be completely mitigated, but it can be managed by identifying areas where evacuation might be problematic, and providing the student with information, instructions and helpful points of contact.</w:t>
      </w:r>
    </w:p>
    <w:p w14:paraId="5AE5836A" w14:textId="5FAD4F7B" w:rsidR="00CA4AC9" w:rsidRDefault="00CA4AC9" w:rsidP="00BF4EF6">
      <w:pPr>
        <w:spacing w:line="259" w:lineRule="auto"/>
        <w:rPr>
          <w:rFonts w:ascii="Verdana" w:hAnsi="Verdana"/>
          <w:lang w:val="en-GB"/>
        </w:rPr>
      </w:pPr>
    </w:p>
    <w:p w14:paraId="16CEF95A" w14:textId="5F4648A0" w:rsidR="00CA4AC9" w:rsidRDefault="00CA4AC9" w:rsidP="00CA4AC9">
      <w:pPr>
        <w:spacing w:after="120" w:line="240" w:lineRule="atLeast"/>
        <w:rPr>
          <w:rFonts w:ascii="Verdana" w:hAnsi="Verdana"/>
          <w:noProof/>
          <w:lang w:val="en-GB" w:eastAsia="en-GB"/>
        </w:rPr>
      </w:pPr>
      <w:r>
        <w:rPr>
          <w:rFonts w:ascii="Verdana" w:hAnsi="Verdana"/>
          <w:noProof/>
          <w:lang w:eastAsia="en-GB"/>
        </w:rPr>
        <w:t>A</w:t>
      </w:r>
      <w:r w:rsidRPr="00CA4AC9">
        <w:rPr>
          <w:rFonts w:ascii="Verdana" w:hAnsi="Verdana"/>
          <w:noProof/>
          <w:lang w:eastAsia="en-GB"/>
        </w:rPr>
        <w:t xml:space="preserve"> PEEP should be completed before the student starts their course, or at the earliest possible stage.</w:t>
      </w:r>
    </w:p>
    <w:p w14:paraId="6075CFA9" w14:textId="77777777" w:rsidR="00CA4AC9" w:rsidRDefault="00CA4AC9">
      <w:pPr>
        <w:rPr>
          <w:rFonts w:ascii="Verdana" w:hAnsi="Verdana"/>
          <w:lang w:val="en-GB"/>
        </w:rPr>
      </w:pPr>
    </w:p>
    <w:p w14:paraId="03F2F84A" w14:textId="77777777" w:rsidR="00CA4AC9" w:rsidRPr="006D6C1D" w:rsidRDefault="00CA4AC9" w:rsidP="00CA4AC9">
      <w:pPr>
        <w:pStyle w:val="Heading2"/>
      </w:pPr>
      <w:r w:rsidRPr="006D6C1D">
        <w:t>Role of a Disability Coordinator</w:t>
      </w:r>
    </w:p>
    <w:p w14:paraId="1B2BD0D4" w14:textId="77777777" w:rsidR="00CA4AC9" w:rsidRPr="00BF4EF6" w:rsidRDefault="00CA4AC9" w:rsidP="00CA4AC9">
      <w:pPr>
        <w:spacing w:after="120" w:line="240" w:lineRule="atLeast"/>
        <w:rPr>
          <w:rFonts w:ascii="Verdana" w:hAnsi="Verdana"/>
        </w:rPr>
      </w:pPr>
      <w:r w:rsidRPr="00BF4EF6">
        <w:rPr>
          <w:rFonts w:ascii="Verdana" w:hAnsi="Verdana"/>
        </w:rPr>
        <w:t xml:space="preserve">The relevant </w:t>
      </w:r>
      <w:r w:rsidRPr="00DD3156">
        <w:rPr>
          <w:rFonts w:ascii="Verdana" w:hAnsi="Verdana"/>
        </w:rPr>
        <w:t>building/facilities manager</w:t>
      </w:r>
      <w:r w:rsidRPr="00DD3156">
        <w:rPr>
          <w:rFonts w:ascii="Verdana" w:hAnsi="Verdana"/>
          <w:noProof/>
          <w:lang w:eastAsia="en-GB"/>
        </w:rPr>
        <w:t xml:space="preserve">(s) </w:t>
      </w:r>
      <w:r>
        <w:rPr>
          <w:rFonts w:ascii="Verdana" w:hAnsi="Verdana"/>
          <w:noProof/>
          <w:lang w:eastAsia="en-GB"/>
        </w:rPr>
        <w:t>and/or local safety o</w:t>
      </w:r>
      <w:r w:rsidRPr="00DD3156">
        <w:rPr>
          <w:rFonts w:ascii="Verdana" w:hAnsi="Verdana"/>
          <w:noProof/>
          <w:lang w:eastAsia="en-GB"/>
        </w:rPr>
        <w:t xml:space="preserve">fficer </w:t>
      </w:r>
      <w:r w:rsidRPr="00BF4EF6">
        <w:rPr>
          <w:rFonts w:ascii="Verdana" w:hAnsi="Verdana"/>
          <w:noProof/>
          <w:lang w:eastAsia="en-GB"/>
        </w:rPr>
        <w:t>is responsible for writing the PEEP for each building the student will be attending.  They should lead the process, write the PEEP and establish clear lines of responsibility.  However, whilst disability</w:t>
      </w:r>
      <w:r w:rsidRPr="00BF4EF6">
        <w:rPr>
          <w:rFonts w:ascii="Verdana" w:hAnsi="Verdana"/>
        </w:rPr>
        <w:t xml:space="preserve"> coordinators are not expected to create the PEEP itself, they play an important role in facilitating the process.</w:t>
      </w:r>
    </w:p>
    <w:p w14:paraId="1EFA6C60" w14:textId="02D5D5C0" w:rsidR="009B730B" w:rsidRDefault="009B730B">
      <w:pPr>
        <w:rPr>
          <w:rFonts w:ascii="Verdana" w:hAnsi="Verdana"/>
          <w:lang w:val="en-GB"/>
        </w:rPr>
      </w:pPr>
      <w:r>
        <w:rPr>
          <w:rFonts w:ascii="Verdana" w:hAnsi="Verdana"/>
          <w:lang w:val="en-GB"/>
        </w:rPr>
        <w:br w:type="page"/>
      </w:r>
    </w:p>
    <w:p w14:paraId="7C1093ED" w14:textId="741BC1E1" w:rsidR="009B730B" w:rsidRPr="005A2EF7" w:rsidRDefault="009B730B" w:rsidP="009B730B">
      <w:pPr>
        <w:pStyle w:val="Heading2"/>
      </w:pPr>
      <w:r w:rsidRPr="005A2EF7">
        <w:lastRenderedPageBreak/>
        <w:t>Disability Coordinators</w:t>
      </w:r>
      <w:r w:rsidR="00F466BD">
        <w:t>: Key</w:t>
      </w:r>
      <w:r w:rsidRPr="005A2EF7">
        <w:t xml:space="preserve"> Actions</w:t>
      </w:r>
    </w:p>
    <w:tbl>
      <w:tblPr>
        <w:tblStyle w:val="TableGrid"/>
        <w:tblW w:w="0" w:type="auto"/>
        <w:tblLook w:val="04A0" w:firstRow="1" w:lastRow="0" w:firstColumn="1" w:lastColumn="0" w:noHBand="0" w:noVBand="1"/>
      </w:tblPr>
      <w:tblGrid>
        <w:gridCol w:w="2263"/>
        <w:gridCol w:w="6747"/>
      </w:tblGrid>
      <w:tr w:rsidR="009B730B" w14:paraId="3D17A6CF" w14:textId="77777777" w:rsidTr="002D6EB8">
        <w:tc>
          <w:tcPr>
            <w:tcW w:w="2263" w:type="dxa"/>
          </w:tcPr>
          <w:p w14:paraId="2307EB9A" w14:textId="77777777" w:rsidR="009B730B" w:rsidRPr="00BF4EF6" w:rsidRDefault="009B730B" w:rsidP="002D6EB8">
            <w:pPr>
              <w:pStyle w:val="ListParagraph"/>
              <w:numPr>
                <w:ilvl w:val="0"/>
                <w:numId w:val="13"/>
              </w:numPr>
              <w:spacing w:after="120" w:line="240" w:lineRule="atLeast"/>
              <w:rPr>
                <w:rFonts w:ascii="Verdana" w:hAnsi="Verdana"/>
                <w:b/>
                <w:noProof/>
                <w:lang w:val="en-GB" w:eastAsia="en-GB"/>
              </w:rPr>
            </w:pPr>
            <w:r w:rsidRPr="00BF4EF6">
              <w:rPr>
                <w:rFonts w:ascii="Verdana" w:hAnsi="Verdana"/>
                <w:b/>
                <w:noProof/>
                <w:lang w:val="en-GB" w:eastAsia="en-GB"/>
              </w:rPr>
              <w:t>Need for PEEP identified</w:t>
            </w:r>
          </w:p>
        </w:tc>
        <w:tc>
          <w:tcPr>
            <w:tcW w:w="6747" w:type="dxa"/>
          </w:tcPr>
          <w:p w14:paraId="01E63A35" w14:textId="77777777" w:rsidR="009B730B" w:rsidRPr="00BF4EF6" w:rsidRDefault="009B730B" w:rsidP="002D6EB8">
            <w:pPr>
              <w:pStyle w:val="ListParagraph"/>
              <w:numPr>
                <w:ilvl w:val="0"/>
                <w:numId w:val="15"/>
              </w:numPr>
              <w:spacing w:after="120" w:line="240" w:lineRule="atLeast"/>
              <w:rPr>
                <w:rFonts w:ascii="Verdana" w:hAnsi="Verdana"/>
                <w:noProof/>
                <w:lang w:val="en-GB" w:eastAsia="en-GB"/>
              </w:rPr>
            </w:pPr>
            <w:r w:rsidRPr="00BF4EF6">
              <w:rPr>
                <w:rFonts w:ascii="Verdana" w:hAnsi="Verdana"/>
                <w:noProof/>
                <w:lang w:eastAsia="en-GB"/>
              </w:rPr>
              <w:t>Potential need becomes apparent from recommendation in DAS Student Support Plan (SSP), from observing the student and/or your existing knowledge about the nature of their condition, or from another source of information</w:t>
            </w:r>
          </w:p>
          <w:p w14:paraId="7853ACC3" w14:textId="77777777" w:rsidR="009B730B" w:rsidRPr="00465AA8" w:rsidRDefault="009B730B" w:rsidP="002D6EB8">
            <w:pPr>
              <w:pStyle w:val="ListParagraph"/>
              <w:spacing w:after="120" w:line="240" w:lineRule="atLeast"/>
              <w:ind w:left="360"/>
              <w:rPr>
                <w:noProof/>
                <w:lang w:val="en-GB" w:eastAsia="en-GB"/>
              </w:rPr>
            </w:pPr>
          </w:p>
        </w:tc>
      </w:tr>
    </w:tbl>
    <w:p w14:paraId="4F67283E" w14:textId="77777777" w:rsidR="009B730B" w:rsidRDefault="009B730B" w:rsidP="009B730B">
      <w:pPr>
        <w:spacing w:after="120" w:line="240" w:lineRule="atLeast"/>
        <w:rPr>
          <w:noProof/>
          <w:lang w:val="en-GB" w:eastAsia="en-GB"/>
        </w:rPr>
      </w:pPr>
      <w:r>
        <w:rPr>
          <w:noProof/>
          <w:lang w:val="en-GB" w:eastAsia="en-GB"/>
        </w:rPr>
        <mc:AlternateContent>
          <mc:Choice Requires="wps">
            <w:drawing>
              <wp:anchor distT="0" distB="0" distL="114300" distR="114300" simplePos="0" relativeHeight="251659264" behindDoc="0" locked="0" layoutInCell="1" allowOverlap="1" wp14:anchorId="3D90B455" wp14:editId="7362FA1E">
                <wp:simplePos x="0" y="0"/>
                <wp:positionH relativeFrom="column">
                  <wp:posOffset>19050</wp:posOffset>
                </wp:positionH>
                <wp:positionV relativeFrom="paragraph">
                  <wp:posOffset>1270</wp:posOffset>
                </wp:positionV>
                <wp:extent cx="1400175" cy="1047750"/>
                <wp:effectExtent l="38100" t="0" r="47625" b="38100"/>
                <wp:wrapNone/>
                <wp:docPr id="2" name="Down Arrow 2"/>
                <wp:cNvGraphicFramePr/>
                <a:graphic xmlns:a="http://schemas.openxmlformats.org/drawingml/2006/main">
                  <a:graphicData uri="http://schemas.microsoft.com/office/word/2010/wordprocessingShape">
                    <wps:wsp>
                      <wps:cNvSpPr/>
                      <wps:spPr>
                        <a:xfrm>
                          <a:off x="0" y="0"/>
                          <a:ext cx="1400175" cy="1047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647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1.5pt;margin-top:.1pt;width:110.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" adj="10800" fillcolor="#4472c4 [3204]" strokecolor="#1f3763 [1604]" strokeweight="1pt"/>
            </w:pict>
          </mc:Fallback>
        </mc:AlternateContent>
      </w:r>
    </w:p>
    <w:p w14:paraId="437FB295" w14:textId="77777777" w:rsidR="009B730B" w:rsidRDefault="009B730B" w:rsidP="009B730B">
      <w:pPr>
        <w:spacing w:after="120" w:line="240" w:lineRule="atLeast"/>
        <w:rPr>
          <w:noProof/>
          <w:lang w:val="en-GB" w:eastAsia="en-GB"/>
        </w:rPr>
      </w:pPr>
    </w:p>
    <w:p w14:paraId="14F2D2BA" w14:textId="77777777" w:rsidR="009B730B" w:rsidRDefault="009B730B" w:rsidP="009B730B">
      <w:pPr>
        <w:spacing w:after="120" w:line="240" w:lineRule="atLeast"/>
        <w:rPr>
          <w:noProof/>
          <w:lang w:val="en-GB" w:eastAsia="en-GB"/>
        </w:rPr>
      </w:pPr>
    </w:p>
    <w:p w14:paraId="428ADFD2" w14:textId="77777777" w:rsidR="009B730B" w:rsidRDefault="009B730B" w:rsidP="009B730B">
      <w:pPr>
        <w:spacing w:after="120" w:line="240" w:lineRule="atLeast"/>
        <w:rPr>
          <w:noProof/>
          <w:lang w:val="en-GB" w:eastAsia="en-GB"/>
        </w:rPr>
      </w:pPr>
    </w:p>
    <w:tbl>
      <w:tblPr>
        <w:tblStyle w:val="TableGrid"/>
        <w:tblW w:w="0" w:type="auto"/>
        <w:tblLook w:val="04A0" w:firstRow="1" w:lastRow="0" w:firstColumn="1" w:lastColumn="0" w:noHBand="0" w:noVBand="1"/>
      </w:tblPr>
      <w:tblGrid>
        <w:gridCol w:w="2252"/>
        <w:gridCol w:w="6758"/>
      </w:tblGrid>
      <w:tr w:rsidR="009B730B" w14:paraId="0F61BA27" w14:textId="77777777" w:rsidTr="002D6EB8">
        <w:tc>
          <w:tcPr>
            <w:tcW w:w="2252" w:type="dxa"/>
          </w:tcPr>
          <w:p w14:paraId="64B9423F" w14:textId="77777777" w:rsidR="009B730B" w:rsidRPr="00BF4EF6" w:rsidRDefault="009B730B" w:rsidP="002D6EB8">
            <w:pPr>
              <w:pStyle w:val="ListParagraph"/>
              <w:numPr>
                <w:ilvl w:val="0"/>
                <w:numId w:val="13"/>
              </w:numPr>
              <w:spacing w:after="120" w:line="240" w:lineRule="atLeast"/>
              <w:rPr>
                <w:rFonts w:ascii="Verdana" w:hAnsi="Verdana"/>
                <w:b/>
                <w:noProof/>
                <w:lang w:val="en-GB" w:eastAsia="en-GB"/>
              </w:rPr>
            </w:pPr>
            <w:r w:rsidRPr="00BF4EF6">
              <w:rPr>
                <w:rFonts w:ascii="Verdana" w:hAnsi="Verdana"/>
                <w:b/>
                <w:noProof/>
                <w:lang w:val="en-GB" w:eastAsia="en-GB"/>
              </w:rPr>
              <w:t>Initial action</w:t>
            </w:r>
          </w:p>
        </w:tc>
        <w:tc>
          <w:tcPr>
            <w:tcW w:w="6758" w:type="dxa"/>
          </w:tcPr>
          <w:p w14:paraId="322F4540" w14:textId="77777777" w:rsidR="009B730B" w:rsidRPr="00BF4EF6" w:rsidRDefault="009B730B" w:rsidP="002D6EB8">
            <w:pPr>
              <w:numPr>
                <w:ilvl w:val="0"/>
                <w:numId w:val="17"/>
              </w:numPr>
              <w:spacing w:after="120" w:line="240" w:lineRule="atLeast"/>
              <w:rPr>
                <w:rFonts w:ascii="Verdana" w:hAnsi="Verdana"/>
                <w:noProof/>
                <w:lang w:val="en-GB" w:eastAsia="en-GB"/>
              </w:rPr>
            </w:pPr>
            <w:r w:rsidRPr="00BF4EF6">
              <w:rPr>
                <w:rFonts w:ascii="Verdana" w:hAnsi="Verdana"/>
                <w:noProof/>
                <w:lang w:eastAsia="en-GB"/>
              </w:rPr>
              <w:t>Ask the student to provide more information about their evacuation support requirements and highlight the importance of the PEEP</w:t>
            </w:r>
          </w:p>
          <w:p w14:paraId="5A808456" w14:textId="77777777" w:rsidR="009B730B" w:rsidRPr="003A5987" w:rsidRDefault="009B730B" w:rsidP="002D6EB8">
            <w:pPr>
              <w:numPr>
                <w:ilvl w:val="0"/>
                <w:numId w:val="17"/>
              </w:numPr>
              <w:spacing w:after="120" w:line="240" w:lineRule="atLeast"/>
              <w:rPr>
                <w:noProof/>
                <w:lang w:val="en-GB" w:eastAsia="en-GB"/>
              </w:rPr>
            </w:pPr>
            <w:r w:rsidRPr="00BF4EF6">
              <w:rPr>
                <w:rFonts w:ascii="Verdana" w:hAnsi="Verdana"/>
                <w:noProof/>
                <w:lang w:eastAsia="en-GB"/>
              </w:rPr>
              <w:t xml:space="preserve">Notify the relevant </w:t>
            </w:r>
            <w:r w:rsidRPr="00DD3156">
              <w:rPr>
                <w:rFonts w:ascii="Verdana" w:hAnsi="Verdana"/>
              </w:rPr>
              <w:t>building/facilities manager</w:t>
            </w:r>
            <w:r w:rsidRPr="00DD3156">
              <w:rPr>
                <w:rFonts w:ascii="Verdana" w:hAnsi="Verdana"/>
                <w:noProof/>
                <w:lang w:eastAsia="en-GB"/>
              </w:rPr>
              <w:t xml:space="preserve">(s) </w:t>
            </w:r>
            <w:r>
              <w:rPr>
                <w:rFonts w:ascii="Verdana" w:hAnsi="Verdana"/>
                <w:noProof/>
                <w:lang w:eastAsia="en-GB"/>
              </w:rPr>
              <w:t>and/or local safety o</w:t>
            </w:r>
            <w:r w:rsidRPr="00DD3156">
              <w:rPr>
                <w:rFonts w:ascii="Verdana" w:hAnsi="Verdana"/>
                <w:noProof/>
                <w:lang w:eastAsia="en-GB"/>
              </w:rPr>
              <w:t>fficer</w:t>
            </w:r>
            <w:r w:rsidRPr="00BF4EF6">
              <w:rPr>
                <w:rFonts w:ascii="Verdana" w:hAnsi="Verdana"/>
                <w:noProof/>
                <w:color w:val="FF0000"/>
                <w:lang w:eastAsia="en-GB"/>
              </w:rPr>
              <w:t xml:space="preserve"> </w:t>
            </w:r>
            <w:r w:rsidRPr="00BF4EF6">
              <w:rPr>
                <w:rFonts w:ascii="Verdana" w:hAnsi="Verdana"/>
                <w:noProof/>
                <w:lang w:eastAsia="en-GB"/>
              </w:rPr>
              <w:t>for each building the student might be attending – they are responsible for leading the process, writing the PEEP and establishing clear lines of responsibility</w:t>
            </w:r>
          </w:p>
        </w:tc>
      </w:tr>
    </w:tbl>
    <w:p w14:paraId="332F14A7" w14:textId="77777777" w:rsidR="009B730B" w:rsidRDefault="009B730B" w:rsidP="009B730B">
      <w:pPr>
        <w:spacing w:after="120" w:line="240" w:lineRule="atLeast"/>
        <w:rPr>
          <w:noProof/>
          <w:lang w:val="en-GB" w:eastAsia="en-GB"/>
        </w:rPr>
      </w:pPr>
      <w:r>
        <w:rPr>
          <w:noProof/>
          <w:lang w:val="en-GB" w:eastAsia="en-GB"/>
        </w:rPr>
        <mc:AlternateContent>
          <mc:Choice Requires="wps">
            <w:drawing>
              <wp:anchor distT="0" distB="0" distL="114300" distR="114300" simplePos="0" relativeHeight="251660288" behindDoc="0" locked="0" layoutInCell="1" allowOverlap="1" wp14:anchorId="3722378D" wp14:editId="36B9F05E">
                <wp:simplePos x="0" y="0"/>
                <wp:positionH relativeFrom="column">
                  <wp:posOffset>0</wp:posOffset>
                </wp:positionH>
                <wp:positionV relativeFrom="paragraph">
                  <wp:posOffset>-2540</wp:posOffset>
                </wp:positionV>
                <wp:extent cx="1400175" cy="1047750"/>
                <wp:effectExtent l="38100" t="0" r="47625" b="38100"/>
                <wp:wrapNone/>
                <wp:docPr id="5" name="Down Arrow 5"/>
                <wp:cNvGraphicFramePr/>
                <a:graphic xmlns:a="http://schemas.openxmlformats.org/drawingml/2006/main">
                  <a:graphicData uri="http://schemas.microsoft.com/office/word/2010/wordprocessingShape">
                    <wps:wsp>
                      <wps:cNvSpPr/>
                      <wps:spPr>
                        <a:xfrm>
                          <a:off x="0" y="0"/>
                          <a:ext cx="1400175" cy="1047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0F151" id="Down Arrow 5" o:spid="_x0000_s1026" type="#_x0000_t67" style="position:absolute;margin-left:0;margin-top:-.2pt;width:110.2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" adj="10800" fillcolor="#4472c4 [3204]" strokecolor="#1f3763 [1604]" strokeweight="1pt"/>
            </w:pict>
          </mc:Fallback>
        </mc:AlternateContent>
      </w:r>
    </w:p>
    <w:p w14:paraId="30382422" w14:textId="77777777" w:rsidR="009B730B" w:rsidRDefault="009B730B" w:rsidP="009B730B">
      <w:pPr>
        <w:spacing w:after="120" w:line="240" w:lineRule="atLeast"/>
        <w:rPr>
          <w:noProof/>
          <w:lang w:val="en-GB" w:eastAsia="en-GB"/>
        </w:rPr>
      </w:pPr>
    </w:p>
    <w:p w14:paraId="74CF018B" w14:textId="77777777" w:rsidR="009B730B" w:rsidRDefault="009B730B" w:rsidP="009B730B">
      <w:pPr>
        <w:spacing w:after="120" w:line="240" w:lineRule="atLeast"/>
        <w:rPr>
          <w:noProof/>
          <w:lang w:val="en-GB" w:eastAsia="en-GB"/>
        </w:rPr>
      </w:pPr>
    </w:p>
    <w:p w14:paraId="447B1F7E" w14:textId="77777777" w:rsidR="009B730B" w:rsidRDefault="009B730B" w:rsidP="009B730B">
      <w:pPr>
        <w:spacing w:after="120" w:line="240" w:lineRule="atLeast"/>
        <w:rPr>
          <w:noProof/>
          <w:lang w:val="en-GB" w:eastAsia="en-GB"/>
        </w:rPr>
      </w:pPr>
    </w:p>
    <w:tbl>
      <w:tblPr>
        <w:tblStyle w:val="TableGrid"/>
        <w:tblW w:w="0" w:type="auto"/>
        <w:tblLook w:val="04A0" w:firstRow="1" w:lastRow="0" w:firstColumn="1" w:lastColumn="0" w:noHBand="0" w:noVBand="1"/>
      </w:tblPr>
      <w:tblGrid>
        <w:gridCol w:w="2252"/>
        <w:gridCol w:w="6758"/>
      </w:tblGrid>
      <w:tr w:rsidR="009B730B" w14:paraId="271A783F" w14:textId="77777777" w:rsidTr="002D6EB8">
        <w:tc>
          <w:tcPr>
            <w:tcW w:w="2252" w:type="dxa"/>
          </w:tcPr>
          <w:p w14:paraId="4273F120" w14:textId="77777777" w:rsidR="009B730B" w:rsidRPr="00BF4EF6" w:rsidRDefault="009B730B" w:rsidP="002D6EB8">
            <w:pPr>
              <w:pStyle w:val="ListParagraph"/>
              <w:numPr>
                <w:ilvl w:val="0"/>
                <w:numId w:val="13"/>
              </w:numPr>
              <w:spacing w:after="120" w:line="240" w:lineRule="atLeast"/>
              <w:rPr>
                <w:rFonts w:ascii="Verdana" w:hAnsi="Verdana"/>
                <w:b/>
                <w:noProof/>
                <w:lang w:val="en-GB" w:eastAsia="en-GB"/>
              </w:rPr>
            </w:pPr>
            <w:r w:rsidRPr="00BF4EF6">
              <w:rPr>
                <w:rFonts w:ascii="Verdana" w:hAnsi="Verdana"/>
                <w:b/>
                <w:noProof/>
                <w:lang w:val="en-GB" w:eastAsia="en-GB"/>
              </w:rPr>
              <w:t>Engage the student</w:t>
            </w:r>
          </w:p>
        </w:tc>
        <w:tc>
          <w:tcPr>
            <w:tcW w:w="6758" w:type="dxa"/>
          </w:tcPr>
          <w:p w14:paraId="74F635FC" w14:textId="77777777" w:rsidR="009B730B" w:rsidRPr="00BF4EF6" w:rsidRDefault="009B730B" w:rsidP="002D6EB8">
            <w:pPr>
              <w:pStyle w:val="ListParagraph"/>
              <w:numPr>
                <w:ilvl w:val="0"/>
                <w:numId w:val="19"/>
              </w:numPr>
              <w:spacing w:after="120" w:line="240" w:lineRule="atLeast"/>
              <w:rPr>
                <w:rFonts w:ascii="Verdana" w:hAnsi="Verdana"/>
                <w:noProof/>
                <w:lang w:val="en-GB" w:eastAsia="en-GB"/>
              </w:rPr>
            </w:pPr>
            <w:r w:rsidRPr="00BF4EF6">
              <w:rPr>
                <w:rFonts w:ascii="Verdana" w:hAnsi="Verdana"/>
                <w:noProof/>
                <w:lang w:eastAsia="en-GB"/>
              </w:rPr>
              <w:t>Set up a meeting (ideally before the start of term, where possible) – to include the building or facilities manager, the student, yourself (the disability coordinator)</w:t>
            </w:r>
          </w:p>
          <w:p w14:paraId="2481EAD3" w14:textId="77777777" w:rsidR="009B730B" w:rsidRPr="00465AA8" w:rsidRDefault="009B730B" w:rsidP="002D6EB8">
            <w:pPr>
              <w:pStyle w:val="ListParagraph"/>
              <w:spacing w:after="120" w:line="240" w:lineRule="atLeast"/>
              <w:ind w:left="360"/>
              <w:rPr>
                <w:noProof/>
                <w:lang w:val="en-GB" w:eastAsia="en-GB"/>
              </w:rPr>
            </w:pPr>
          </w:p>
        </w:tc>
      </w:tr>
    </w:tbl>
    <w:p w14:paraId="3D83C953" w14:textId="77777777" w:rsidR="009B730B" w:rsidRDefault="009B730B" w:rsidP="009B730B">
      <w:pPr>
        <w:spacing w:after="120" w:line="240" w:lineRule="atLeast"/>
        <w:rPr>
          <w:noProof/>
          <w:lang w:val="en-GB" w:eastAsia="en-GB"/>
        </w:rPr>
      </w:pPr>
      <w:r>
        <w:rPr>
          <w:noProof/>
          <w:lang w:val="en-GB" w:eastAsia="en-GB"/>
        </w:rPr>
        <mc:AlternateContent>
          <mc:Choice Requires="wps">
            <w:drawing>
              <wp:anchor distT="0" distB="0" distL="114300" distR="114300" simplePos="0" relativeHeight="251661312" behindDoc="0" locked="0" layoutInCell="1" allowOverlap="1" wp14:anchorId="16471F51" wp14:editId="41891FBF">
                <wp:simplePos x="0" y="0"/>
                <wp:positionH relativeFrom="column">
                  <wp:posOffset>0</wp:posOffset>
                </wp:positionH>
                <wp:positionV relativeFrom="paragraph">
                  <wp:posOffset>2540</wp:posOffset>
                </wp:positionV>
                <wp:extent cx="1400175" cy="1028700"/>
                <wp:effectExtent l="38100" t="0" r="47625" b="38100"/>
                <wp:wrapNone/>
                <wp:docPr id="6" name="Down Arrow 6"/>
                <wp:cNvGraphicFramePr/>
                <a:graphic xmlns:a="http://schemas.openxmlformats.org/drawingml/2006/main">
                  <a:graphicData uri="http://schemas.microsoft.com/office/word/2010/wordprocessingShape">
                    <wps:wsp>
                      <wps:cNvSpPr/>
                      <wps:spPr>
                        <a:xfrm>
                          <a:off x="0" y="0"/>
                          <a:ext cx="1400175" cy="1028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24DFE" id="Down Arrow 6" o:spid="_x0000_s1026" type="#_x0000_t67" style="position:absolute;margin-left:0;margin-top:.2pt;width:110.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" adj="10800" fillcolor="#4472c4 [3204]" strokecolor="#1f3763 [1604]" strokeweight="1pt"/>
            </w:pict>
          </mc:Fallback>
        </mc:AlternateContent>
      </w:r>
    </w:p>
    <w:p w14:paraId="03CF5716" w14:textId="77777777" w:rsidR="009B730B" w:rsidRDefault="009B730B" w:rsidP="009B730B">
      <w:pPr>
        <w:spacing w:after="120" w:line="240" w:lineRule="atLeast"/>
        <w:rPr>
          <w:noProof/>
          <w:lang w:val="en-GB" w:eastAsia="en-GB"/>
        </w:rPr>
      </w:pPr>
    </w:p>
    <w:p w14:paraId="444CA9FA" w14:textId="77777777" w:rsidR="009B730B" w:rsidRDefault="009B730B" w:rsidP="009B730B">
      <w:pPr>
        <w:spacing w:after="120" w:line="240" w:lineRule="atLeast"/>
        <w:rPr>
          <w:noProof/>
          <w:lang w:val="en-GB" w:eastAsia="en-GB"/>
        </w:rPr>
      </w:pPr>
    </w:p>
    <w:p w14:paraId="4C21C47F" w14:textId="77777777" w:rsidR="009B730B" w:rsidRDefault="009B730B" w:rsidP="009B730B">
      <w:pPr>
        <w:spacing w:after="120" w:line="240" w:lineRule="atLeast"/>
        <w:rPr>
          <w:noProof/>
          <w:lang w:val="en-GB" w:eastAsia="en-GB"/>
        </w:rPr>
      </w:pPr>
    </w:p>
    <w:tbl>
      <w:tblPr>
        <w:tblStyle w:val="TableGrid"/>
        <w:tblW w:w="0" w:type="auto"/>
        <w:tblLook w:val="04A0" w:firstRow="1" w:lastRow="0" w:firstColumn="1" w:lastColumn="0" w:noHBand="0" w:noVBand="1"/>
      </w:tblPr>
      <w:tblGrid>
        <w:gridCol w:w="2675"/>
        <w:gridCol w:w="6335"/>
      </w:tblGrid>
      <w:tr w:rsidR="009B730B" w14:paraId="59F72FBB" w14:textId="77777777" w:rsidTr="002D6EB8">
        <w:tc>
          <w:tcPr>
            <w:tcW w:w="2252" w:type="dxa"/>
          </w:tcPr>
          <w:p w14:paraId="467C0C76" w14:textId="77777777" w:rsidR="009B730B" w:rsidRPr="00BF4EF6" w:rsidRDefault="009B730B" w:rsidP="002D6EB8">
            <w:pPr>
              <w:pStyle w:val="ListParagraph"/>
              <w:numPr>
                <w:ilvl w:val="0"/>
                <w:numId w:val="13"/>
              </w:numPr>
              <w:spacing w:after="120" w:line="240" w:lineRule="atLeast"/>
              <w:rPr>
                <w:rFonts w:ascii="Verdana" w:hAnsi="Verdana"/>
                <w:b/>
                <w:noProof/>
                <w:lang w:val="en-GB" w:eastAsia="en-GB"/>
              </w:rPr>
            </w:pPr>
            <w:r w:rsidRPr="00BF4EF6">
              <w:rPr>
                <w:rFonts w:ascii="Verdana" w:hAnsi="Verdana"/>
                <w:b/>
                <w:noProof/>
                <w:lang w:val="en-GB" w:eastAsia="en-GB"/>
              </w:rPr>
              <w:t>Communication</w:t>
            </w:r>
          </w:p>
        </w:tc>
        <w:tc>
          <w:tcPr>
            <w:tcW w:w="6758" w:type="dxa"/>
          </w:tcPr>
          <w:p w14:paraId="1FF6D9EB" w14:textId="77777777" w:rsidR="009B730B" w:rsidRPr="00BF4EF6" w:rsidRDefault="009B730B" w:rsidP="002D6EB8">
            <w:pPr>
              <w:numPr>
                <w:ilvl w:val="0"/>
                <w:numId w:val="21"/>
              </w:numPr>
              <w:spacing w:after="120" w:line="240" w:lineRule="atLeast"/>
              <w:rPr>
                <w:rFonts w:ascii="Verdana" w:hAnsi="Verdana"/>
                <w:noProof/>
                <w:lang w:val="en-GB" w:eastAsia="en-GB"/>
              </w:rPr>
            </w:pPr>
            <w:r w:rsidRPr="00BF4EF6">
              <w:rPr>
                <w:rFonts w:ascii="Verdana" w:hAnsi="Verdana"/>
                <w:noProof/>
                <w:lang w:eastAsia="en-GB"/>
              </w:rPr>
              <w:t xml:space="preserve">Help the </w:t>
            </w:r>
            <w:r w:rsidRPr="00BF4EF6">
              <w:rPr>
                <w:rFonts w:ascii="Verdana" w:hAnsi="Verdana"/>
                <w:lang w:val="en-GB"/>
              </w:rPr>
              <w:t xml:space="preserve">building/facilities manager(s) </w:t>
            </w:r>
            <w:r w:rsidRPr="00BF4EF6">
              <w:rPr>
                <w:rFonts w:ascii="Verdana" w:hAnsi="Verdana"/>
                <w:noProof/>
                <w:lang w:eastAsia="en-GB"/>
              </w:rPr>
              <w:t>and/or Department Safety Officer to identify other key people with whom the PEEP needs to be shared</w:t>
            </w:r>
          </w:p>
          <w:p w14:paraId="5C12D80C" w14:textId="77777777" w:rsidR="009B730B" w:rsidRPr="003A5987" w:rsidRDefault="009B730B" w:rsidP="002D6EB8">
            <w:pPr>
              <w:numPr>
                <w:ilvl w:val="0"/>
                <w:numId w:val="21"/>
              </w:numPr>
              <w:spacing w:after="120" w:line="240" w:lineRule="atLeast"/>
              <w:rPr>
                <w:noProof/>
                <w:lang w:val="en-GB" w:eastAsia="en-GB"/>
              </w:rPr>
            </w:pPr>
            <w:r w:rsidRPr="00BF4EF6">
              <w:rPr>
                <w:rFonts w:ascii="Verdana" w:hAnsi="Verdana"/>
                <w:noProof/>
                <w:lang w:eastAsia="en-GB"/>
              </w:rPr>
              <w:t>Liaise with your counterpart</w:t>
            </w:r>
            <w:r w:rsidRPr="00BF4EF6">
              <w:rPr>
                <w:rFonts w:ascii="Verdana" w:hAnsi="Verdana"/>
                <w:noProof/>
                <w:lang w:val="en-GB" w:eastAsia="en-GB"/>
              </w:rPr>
              <w:t xml:space="preserve"> disability coordinator in the college/department to share information about action in your respective areas</w:t>
            </w:r>
          </w:p>
        </w:tc>
      </w:tr>
    </w:tbl>
    <w:p w14:paraId="7AEEFDEF" w14:textId="77777777" w:rsidR="009B730B" w:rsidRPr="0029581C" w:rsidRDefault="009B730B" w:rsidP="009B730B">
      <w:pPr>
        <w:spacing w:after="120" w:line="240" w:lineRule="atLeast"/>
      </w:pPr>
    </w:p>
    <w:p w14:paraId="750ED037" w14:textId="77777777" w:rsidR="00F113C7" w:rsidRPr="00BF4EF6" w:rsidRDefault="00F113C7" w:rsidP="00BF4EF6">
      <w:pPr>
        <w:spacing w:line="259" w:lineRule="auto"/>
        <w:rPr>
          <w:rFonts w:ascii="Verdana" w:hAnsi="Verdana"/>
        </w:rPr>
      </w:pPr>
    </w:p>
    <w:p w14:paraId="4309C984" w14:textId="76981E09" w:rsidR="006E6482" w:rsidRPr="003B6DFB" w:rsidRDefault="0075705B" w:rsidP="00BF4EF6">
      <w:pPr>
        <w:pStyle w:val="Heading2"/>
      </w:pPr>
      <w:r w:rsidRPr="003B6DFB">
        <w:t xml:space="preserve">Key Considerations </w:t>
      </w:r>
      <w:r w:rsidR="009B730B">
        <w:t>for Disability Coordinators and Safety Officers</w:t>
      </w:r>
    </w:p>
    <w:p w14:paraId="1267480E" w14:textId="77777777" w:rsidR="00CA4AC9" w:rsidRPr="00BF4EF6" w:rsidRDefault="00CA4AC9" w:rsidP="00CA4AC9">
      <w:pPr>
        <w:pStyle w:val="ListParagraph"/>
        <w:numPr>
          <w:ilvl w:val="0"/>
          <w:numId w:val="9"/>
        </w:numPr>
        <w:spacing w:after="120" w:line="240" w:lineRule="atLeast"/>
        <w:ind w:left="357" w:hanging="357"/>
        <w:contextualSpacing w:val="0"/>
        <w:rPr>
          <w:rFonts w:ascii="Verdana" w:hAnsi="Verdana"/>
          <w:noProof/>
          <w:lang w:val="en-GB" w:eastAsia="en-GB"/>
        </w:rPr>
      </w:pPr>
      <w:r w:rsidRPr="00BF4EF6">
        <w:rPr>
          <w:rFonts w:ascii="Verdana" w:hAnsi="Verdana"/>
          <w:noProof/>
          <w:lang w:eastAsia="en-GB"/>
        </w:rPr>
        <w:t>Ideally a PEEP should be completed before the student starts their course, or at the earliest possible stage.</w:t>
      </w:r>
    </w:p>
    <w:p w14:paraId="10A4C079" w14:textId="77777777" w:rsidR="00CA4AC9" w:rsidRPr="00BF4EF6" w:rsidRDefault="00CA4AC9" w:rsidP="00CA4AC9">
      <w:pPr>
        <w:pStyle w:val="ListParagraph"/>
        <w:numPr>
          <w:ilvl w:val="0"/>
          <w:numId w:val="9"/>
        </w:numPr>
        <w:spacing w:after="120" w:line="240" w:lineRule="atLeast"/>
        <w:ind w:left="357" w:hanging="357"/>
        <w:contextualSpacing w:val="0"/>
        <w:rPr>
          <w:rFonts w:ascii="Verdana" w:hAnsi="Verdana"/>
          <w:noProof/>
          <w:lang w:val="en-GB" w:eastAsia="en-GB"/>
        </w:rPr>
      </w:pPr>
      <w:r w:rsidRPr="00BF4EF6">
        <w:rPr>
          <w:rFonts w:ascii="Verdana" w:hAnsi="Verdana"/>
          <w:noProof/>
          <w:lang w:eastAsia="en-GB"/>
        </w:rPr>
        <w:t xml:space="preserve">Talk to </w:t>
      </w:r>
      <w:r w:rsidRPr="00BF4EF6">
        <w:rPr>
          <w:rFonts w:ascii="Verdana" w:hAnsi="Verdana"/>
        </w:rPr>
        <w:t xml:space="preserve">the student to find out more about their </w:t>
      </w:r>
      <w:r w:rsidRPr="00BF4EF6">
        <w:rPr>
          <w:rFonts w:ascii="Verdana" w:hAnsi="Verdana"/>
          <w:noProof/>
          <w:lang w:eastAsia="en-GB"/>
        </w:rPr>
        <w:t>evacuation support requirements</w:t>
      </w:r>
      <w:r w:rsidRPr="00BF4EF6">
        <w:rPr>
          <w:rFonts w:ascii="Verdana" w:hAnsi="Verdana"/>
        </w:rPr>
        <w:t xml:space="preserve"> as soon as you become aware of the potential need for a PEEP (e.g. from a </w:t>
      </w:r>
      <w:r w:rsidRPr="00BF4EF6">
        <w:rPr>
          <w:rFonts w:ascii="Verdana" w:hAnsi="Verdana"/>
          <w:noProof/>
          <w:lang w:eastAsia="en-GB"/>
        </w:rPr>
        <w:t>recommendation in a DAS Student Support Plan, from observing the student and/or your existing knowledge about the nature of their condition).</w:t>
      </w:r>
    </w:p>
    <w:p w14:paraId="1B78A8D7" w14:textId="77777777" w:rsidR="00CA4AC9" w:rsidRPr="00BF4EF6" w:rsidRDefault="00CA4AC9" w:rsidP="00CA4AC9">
      <w:pPr>
        <w:pStyle w:val="ListParagraph"/>
        <w:numPr>
          <w:ilvl w:val="0"/>
          <w:numId w:val="9"/>
        </w:numPr>
        <w:spacing w:after="120" w:line="240" w:lineRule="atLeast"/>
        <w:contextualSpacing w:val="0"/>
        <w:rPr>
          <w:rFonts w:ascii="Verdana" w:hAnsi="Verdana"/>
        </w:rPr>
      </w:pPr>
      <w:r w:rsidRPr="00BF4EF6">
        <w:rPr>
          <w:rFonts w:ascii="Verdana" w:hAnsi="Verdana"/>
          <w:lang w:val="en-GB"/>
        </w:rPr>
        <w:t xml:space="preserve">Notify the relevant </w:t>
      </w:r>
      <w:r w:rsidRPr="00DD3156">
        <w:rPr>
          <w:rFonts w:ascii="Verdana" w:hAnsi="Verdana"/>
        </w:rPr>
        <w:t>building/facilities manager</w:t>
      </w:r>
      <w:r w:rsidRPr="00DD3156">
        <w:rPr>
          <w:rFonts w:ascii="Verdana" w:hAnsi="Verdana"/>
          <w:noProof/>
          <w:lang w:eastAsia="en-GB"/>
        </w:rPr>
        <w:t xml:space="preserve">(s) </w:t>
      </w:r>
      <w:r>
        <w:rPr>
          <w:rFonts w:ascii="Verdana" w:hAnsi="Verdana"/>
          <w:noProof/>
          <w:lang w:eastAsia="en-GB"/>
        </w:rPr>
        <w:t>and/or local safety o</w:t>
      </w:r>
      <w:r w:rsidRPr="00DD3156">
        <w:rPr>
          <w:rFonts w:ascii="Verdana" w:hAnsi="Verdana"/>
          <w:noProof/>
          <w:lang w:eastAsia="en-GB"/>
        </w:rPr>
        <w:t>fficer</w:t>
      </w:r>
      <w:r w:rsidRPr="00BF4EF6">
        <w:rPr>
          <w:rFonts w:ascii="Verdana" w:hAnsi="Verdana"/>
          <w:noProof/>
          <w:color w:val="FF0000"/>
          <w:lang w:eastAsia="en-GB"/>
        </w:rPr>
        <w:t xml:space="preserve"> </w:t>
      </w:r>
      <w:r w:rsidRPr="00BF4EF6">
        <w:rPr>
          <w:rFonts w:ascii="Verdana" w:hAnsi="Verdana"/>
          <w:lang w:val="en-GB"/>
        </w:rPr>
        <w:t xml:space="preserve">for </w:t>
      </w:r>
      <w:r w:rsidRPr="00BF4EF6">
        <w:rPr>
          <w:rFonts w:ascii="Verdana" w:hAnsi="Verdana"/>
          <w:b/>
          <w:bCs/>
          <w:lang w:val="en-GB"/>
        </w:rPr>
        <w:t>each</w:t>
      </w:r>
      <w:r w:rsidRPr="00BF4EF6">
        <w:rPr>
          <w:rFonts w:ascii="Verdana" w:hAnsi="Verdana"/>
          <w:lang w:val="en-GB"/>
        </w:rPr>
        <w:t xml:space="preserve"> building the student will likely be attending; they may not need to know names until later, but they do need advance warning, and should lead the process with input from other relevant staff, including the disability coordinator.</w:t>
      </w:r>
    </w:p>
    <w:p w14:paraId="7EF2137F" w14:textId="77777777" w:rsidR="00CA4AC9" w:rsidRPr="00BF4EF6" w:rsidRDefault="00CA4AC9" w:rsidP="00CA4AC9">
      <w:pPr>
        <w:pStyle w:val="ListParagraph"/>
        <w:numPr>
          <w:ilvl w:val="0"/>
          <w:numId w:val="9"/>
        </w:numPr>
        <w:spacing w:after="120" w:line="240" w:lineRule="atLeast"/>
        <w:contextualSpacing w:val="0"/>
        <w:rPr>
          <w:rFonts w:ascii="Verdana" w:hAnsi="Verdana"/>
        </w:rPr>
      </w:pPr>
      <w:r w:rsidRPr="00BF4EF6">
        <w:rPr>
          <w:rFonts w:ascii="Verdana" w:hAnsi="Verdana"/>
          <w:lang w:val="en-GB"/>
        </w:rPr>
        <w:t xml:space="preserve">Agree with the </w:t>
      </w:r>
      <w:r w:rsidRPr="00DD3156">
        <w:rPr>
          <w:rFonts w:ascii="Verdana" w:hAnsi="Verdana"/>
        </w:rPr>
        <w:t>building/facilities manager</w:t>
      </w:r>
      <w:r w:rsidRPr="00DD3156">
        <w:rPr>
          <w:rFonts w:ascii="Verdana" w:hAnsi="Verdana"/>
          <w:noProof/>
          <w:lang w:eastAsia="en-GB"/>
        </w:rPr>
        <w:t xml:space="preserve">(s) </w:t>
      </w:r>
      <w:r>
        <w:rPr>
          <w:rFonts w:ascii="Verdana" w:hAnsi="Verdana"/>
          <w:noProof/>
          <w:lang w:eastAsia="en-GB"/>
        </w:rPr>
        <w:t>and/or local safety o</w:t>
      </w:r>
      <w:r w:rsidRPr="00DD3156">
        <w:rPr>
          <w:rFonts w:ascii="Verdana" w:hAnsi="Verdana"/>
          <w:noProof/>
          <w:lang w:eastAsia="en-GB"/>
        </w:rPr>
        <w:t xml:space="preserve">fficer </w:t>
      </w:r>
      <w:r w:rsidRPr="00BF4EF6">
        <w:rPr>
          <w:rFonts w:ascii="Verdana" w:hAnsi="Verdana"/>
          <w:lang w:val="en-GB"/>
        </w:rPr>
        <w:t>the levels and lines of responsibility within the various areas of control</w:t>
      </w:r>
      <w:r>
        <w:rPr>
          <w:rFonts w:ascii="Verdana" w:hAnsi="Verdana"/>
          <w:lang w:val="en-GB"/>
        </w:rPr>
        <w:t xml:space="preserve"> to assist a particular student; involve library staff for buildings that contain libraries with separate jurisdictions.</w:t>
      </w:r>
    </w:p>
    <w:p w14:paraId="27E2F5B6" w14:textId="77777777" w:rsidR="00CA4AC9" w:rsidRPr="00BF4EF6" w:rsidRDefault="00CA4AC9" w:rsidP="00CA4AC9">
      <w:pPr>
        <w:pStyle w:val="ListParagraph"/>
        <w:numPr>
          <w:ilvl w:val="0"/>
          <w:numId w:val="8"/>
        </w:numPr>
        <w:spacing w:after="120" w:line="240" w:lineRule="atLeast"/>
        <w:ind w:left="357" w:hanging="357"/>
        <w:contextualSpacing w:val="0"/>
        <w:rPr>
          <w:rFonts w:ascii="Verdana" w:hAnsi="Verdana"/>
        </w:rPr>
      </w:pPr>
      <w:r w:rsidRPr="00BF4EF6">
        <w:rPr>
          <w:rFonts w:ascii="Verdana" w:hAnsi="Verdana"/>
        </w:rPr>
        <w:t xml:space="preserve">Support the process by actively encouraging student engagement; communicate the importance of the PEEP and set up a pre-term meeting with the student and the </w:t>
      </w:r>
      <w:r w:rsidRPr="00DD3156">
        <w:rPr>
          <w:rFonts w:ascii="Verdana" w:hAnsi="Verdana"/>
        </w:rPr>
        <w:t>building/facilities manager</w:t>
      </w:r>
      <w:r w:rsidRPr="00DD3156">
        <w:rPr>
          <w:rFonts w:ascii="Verdana" w:hAnsi="Verdana"/>
          <w:noProof/>
          <w:lang w:eastAsia="en-GB"/>
        </w:rPr>
        <w:t xml:space="preserve">(s) </w:t>
      </w:r>
      <w:r>
        <w:rPr>
          <w:rFonts w:ascii="Verdana" w:hAnsi="Verdana"/>
          <w:noProof/>
          <w:lang w:eastAsia="en-GB"/>
        </w:rPr>
        <w:t>and/or local safety o</w:t>
      </w:r>
      <w:r w:rsidRPr="00DD3156">
        <w:rPr>
          <w:rFonts w:ascii="Verdana" w:hAnsi="Verdana"/>
          <w:noProof/>
          <w:lang w:eastAsia="en-GB"/>
        </w:rPr>
        <w:t>fficer</w:t>
      </w:r>
      <w:r>
        <w:rPr>
          <w:rFonts w:ascii="Verdana" w:hAnsi="Verdana"/>
          <w:noProof/>
          <w:lang w:eastAsia="en-GB"/>
        </w:rPr>
        <w:t>.</w:t>
      </w:r>
    </w:p>
    <w:p w14:paraId="48F90349" w14:textId="7B05BCA6" w:rsidR="00CA4AC9" w:rsidRDefault="00CA4AC9" w:rsidP="00CA4AC9">
      <w:pPr>
        <w:pStyle w:val="ListParagraph"/>
        <w:numPr>
          <w:ilvl w:val="0"/>
          <w:numId w:val="8"/>
        </w:numPr>
        <w:spacing w:after="120" w:line="240" w:lineRule="atLeast"/>
        <w:ind w:left="357" w:hanging="357"/>
        <w:contextualSpacing w:val="0"/>
        <w:rPr>
          <w:rFonts w:ascii="Verdana" w:hAnsi="Verdana"/>
        </w:rPr>
      </w:pPr>
      <w:r w:rsidRPr="00BF4EF6">
        <w:rPr>
          <w:rFonts w:ascii="Verdana" w:hAnsi="Verdana"/>
        </w:rPr>
        <w:t>Help identify key people with whom the PEEP might need to be shared, e.g. accommodation or welfare staff.</w:t>
      </w:r>
    </w:p>
    <w:p w14:paraId="26232744" w14:textId="3CD4B578" w:rsidR="00911ED4" w:rsidRPr="00F466BD" w:rsidRDefault="00911ED4" w:rsidP="00911ED4">
      <w:pPr>
        <w:pStyle w:val="ListParagraph"/>
        <w:numPr>
          <w:ilvl w:val="0"/>
          <w:numId w:val="8"/>
        </w:numPr>
        <w:spacing w:after="120" w:line="240" w:lineRule="atLeast"/>
        <w:contextualSpacing w:val="0"/>
        <w:rPr>
          <w:rFonts w:ascii="Verdana" w:hAnsi="Verdana"/>
        </w:rPr>
      </w:pPr>
      <w:r w:rsidRPr="00BF4EF6">
        <w:rPr>
          <w:rFonts w:ascii="Verdana" w:hAnsi="Verdana"/>
          <w:noProof/>
          <w:lang w:eastAsia="en-GB"/>
        </w:rPr>
        <w:t>PEEPs should be reviewed regularly</w:t>
      </w:r>
      <w:r>
        <w:rPr>
          <w:rFonts w:ascii="Verdana" w:hAnsi="Verdana"/>
          <w:noProof/>
          <w:lang w:eastAsia="en-GB"/>
        </w:rPr>
        <w:t xml:space="preserve"> (usually annually)</w:t>
      </w:r>
      <w:r w:rsidRPr="00BF4EF6">
        <w:rPr>
          <w:rFonts w:ascii="Verdana" w:hAnsi="Verdana"/>
          <w:noProof/>
          <w:lang w:eastAsia="en-GB"/>
        </w:rPr>
        <w:t xml:space="preserve"> in case of possible changes in the person’s circumstances, areas of the building being visited, availability/training of helpers, and the general</w:t>
      </w:r>
      <w:r>
        <w:rPr>
          <w:rFonts w:ascii="Verdana" w:hAnsi="Verdana"/>
          <w:noProof/>
          <w:lang w:eastAsia="en-GB"/>
        </w:rPr>
        <w:t xml:space="preserve"> </w:t>
      </w:r>
      <w:r w:rsidRPr="00BF4EF6">
        <w:rPr>
          <w:rFonts w:ascii="Verdana" w:hAnsi="Verdana"/>
          <w:noProof/>
          <w:lang w:eastAsia="en-GB"/>
        </w:rPr>
        <w:t>working environment.</w:t>
      </w:r>
      <w:r>
        <w:rPr>
          <w:rFonts w:ascii="Verdana" w:hAnsi="Verdana"/>
          <w:noProof/>
          <w:lang w:eastAsia="en-GB"/>
        </w:rPr>
        <w:t xml:space="preserve"> </w:t>
      </w:r>
      <w:r>
        <w:rPr>
          <w:rFonts w:ascii="Verdana" w:hAnsi="Verdana"/>
          <w:lang w:val="en-GB"/>
        </w:rPr>
        <w:t xml:space="preserve">Ensure that the relevant safety officer/facilities manager understands their responsibility to review the PEEP annually and has a system in place to monitor this. </w:t>
      </w:r>
    </w:p>
    <w:p w14:paraId="47428D84" w14:textId="2960AEEA" w:rsidR="00F466BD" w:rsidRPr="00F466BD" w:rsidRDefault="00F466BD" w:rsidP="00F466BD">
      <w:pPr>
        <w:pStyle w:val="ListParagraph"/>
        <w:numPr>
          <w:ilvl w:val="0"/>
          <w:numId w:val="8"/>
        </w:numPr>
        <w:spacing w:after="120" w:line="240" w:lineRule="atLeast"/>
        <w:contextualSpacing w:val="0"/>
        <w:rPr>
          <w:rFonts w:ascii="Verdana" w:hAnsi="Verdana"/>
        </w:rPr>
      </w:pPr>
      <w:r>
        <w:rPr>
          <w:rFonts w:ascii="Verdana" w:hAnsi="Verdana"/>
          <w:lang w:val="en-GB"/>
        </w:rPr>
        <w:t xml:space="preserve">Disability Coordinators need to keep track </w:t>
      </w:r>
      <w:r w:rsidRPr="00BF4EF6">
        <w:rPr>
          <w:rFonts w:ascii="Verdana" w:hAnsi="Verdana"/>
          <w:lang w:val="en-GB"/>
        </w:rPr>
        <w:t xml:space="preserve">of students as they move around from term to term and year to year – </w:t>
      </w:r>
      <w:r>
        <w:rPr>
          <w:rFonts w:ascii="Verdana" w:hAnsi="Verdana"/>
          <w:lang w:val="en-GB"/>
        </w:rPr>
        <w:t xml:space="preserve">if </w:t>
      </w:r>
      <w:r w:rsidRPr="00BF4EF6">
        <w:rPr>
          <w:rFonts w:ascii="Verdana" w:hAnsi="Verdana"/>
          <w:lang w:val="en-GB"/>
        </w:rPr>
        <w:t>they have tutorials at another college, or lectures in a different building</w:t>
      </w:r>
      <w:r>
        <w:rPr>
          <w:rFonts w:ascii="Verdana" w:hAnsi="Verdana"/>
          <w:lang w:val="en-GB"/>
        </w:rPr>
        <w:t xml:space="preserve">, then a new PEEP will be needed. </w:t>
      </w:r>
    </w:p>
    <w:p w14:paraId="13FFDBE4" w14:textId="1E9F6BCF" w:rsidR="00CA4AC9" w:rsidRPr="00BF4EF6" w:rsidRDefault="00CA4AC9" w:rsidP="00CA4AC9">
      <w:pPr>
        <w:pStyle w:val="ListParagraph"/>
        <w:numPr>
          <w:ilvl w:val="0"/>
          <w:numId w:val="8"/>
        </w:numPr>
        <w:spacing w:after="120" w:line="240" w:lineRule="atLeast"/>
        <w:ind w:left="357" w:hanging="357"/>
        <w:contextualSpacing w:val="0"/>
        <w:rPr>
          <w:rFonts w:ascii="Verdana" w:hAnsi="Verdana"/>
        </w:rPr>
      </w:pPr>
      <w:r w:rsidRPr="00BF4EF6">
        <w:rPr>
          <w:rFonts w:ascii="Verdana" w:hAnsi="Verdana"/>
          <w:lang w:val="en-GB"/>
        </w:rPr>
        <w:t xml:space="preserve">Talk to your counterpart in the </w:t>
      </w:r>
      <w:r w:rsidR="00911ED4">
        <w:rPr>
          <w:rFonts w:ascii="Verdana" w:hAnsi="Verdana"/>
          <w:lang w:val="en-GB"/>
        </w:rPr>
        <w:t xml:space="preserve">student’s </w:t>
      </w:r>
      <w:r w:rsidRPr="00BF4EF6">
        <w:rPr>
          <w:rFonts w:ascii="Verdana" w:hAnsi="Verdana"/>
          <w:lang w:val="en-GB"/>
        </w:rPr>
        <w:t>college/department to identify whether it would be helpful for disability coordinators to share information about action in their respective areas.</w:t>
      </w:r>
    </w:p>
    <w:p w14:paraId="36D75A6C" w14:textId="4C1C598D" w:rsidR="00F466BD" w:rsidRDefault="00F466BD" w:rsidP="00CA4AC9">
      <w:pPr>
        <w:pStyle w:val="Heading2"/>
      </w:pPr>
      <w:r>
        <w:lastRenderedPageBreak/>
        <w:t>Key Considerations for those drafting a PEEP</w:t>
      </w:r>
    </w:p>
    <w:p w14:paraId="1B6C779D" w14:textId="34B3B8C1" w:rsidR="00F466BD" w:rsidRDefault="00F466BD" w:rsidP="00F466BD">
      <w:pPr>
        <w:rPr>
          <w:lang w:val="en-GB"/>
        </w:rPr>
      </w:pPr>
    </w:p>
    <w:p w14:paraId="303E62C2" w14:textId="1943E5D3" w:rsidR="00F466BD" w:rsidRPr="00F466BD" w:rsidRDefault="00F466BD" w:rsidP="00F466BD">
      <w:pPr>
        <w:pStyle w:val="ListParagraph"/>
        <w:numPr>
          <w:ilvl w:val="0"/>
          <w:numId w:val="7"/>
        </w:numPr>
        <w:spacing w:after="120" w:line="240" w:lineRule="atLeast"/>
        <w:ind w:left="357" w:hanging="357"/>
        <w:contextualSpacing w:val="0"/>
        <w:rPr>
          <w:rFonts w:ascii="Verdana" w:hAnsi="Verdana"/>
        </w:rPr>
      </w:pPr>
      <w:r w:rsidRPr="00BF4EF6">
        <w:rPr>
          <w:rFonts w:ascii="Verdana" w:hAnsi="Verdana"/>
          <w:lang w:val="en-GB"/>
        </w:rPr>
        <w:t>Emergency evacuation versus general mobility support plan.</w:t>
      </w:r>
    </w:p>
    <w:p w14:paraId="10A67FF4" w14:textId="5DE834CC" w:rsidR="00F466BD" w:rsidRPr="00CA4AC9" w:rsidRDefault="00F466BD" w:rsidP="00F466BD">
      <w:pPr>
        <w:pStyle w:val="ListParagraph"/>
        <w:numPr>
          <w:ilvl w:val="0"/>
          <w:numId w:val="7"/>
        </w:numPr>
        <w:spacing w:after="120" w:line="240" w:lineRule="atLeast"/>
        <w:ind w:left="357" w:hanging="357"/>
        <w:contextualSpacing w:val="0"/>
        <w:rPr>
          <w:rFonts w:ascii="Verdana" w:hAnsi="Verdana"/>
        </w:rPr>
      </w:pPr>
      <w:r w:rsidRPr="00BF4EF6">
        <w:rPr>
          <w:rFonts w:ascii="Verdana" w:hAnsi="Verdana"/>
          <w:lang w:val="en-GB"/>
        </w:rPr>
        <w:t>Covering the 24-hour period (managed versus unmanaged hours) – briefing students on how to respond to a fire signal and communicate with fire/security services outside office hours.</w:t>
      </w:r>
    </w:p>
    <w:p w14:paraId="6DC3A0CC" w14:textId="486CD46F" w:rsidR="00F466BD" w:rsidRPr="00F466BD" w:rsidRDefault="00F466BD" w:rsidP="00F466BD">
      <w:pPr>
        <w:pStyle w:val="ListParagraph"/>
        <w:numPr>
          <w:ilvl w:val="0"/>
          <w:numId w:val="7"/>
        </w:numPr>
        <w:spacing w:after="120" w:line="240" w:lineRule="atLeast"/>
        <w:ind w:left="357" w:hanging="357"/>
        <w:contextualSpacing w:val="0"/>
        <w:rPr>
          <w:rFonts w:ascii="Verdana" w:hAnsi="Verdana"/>
        </w:rPr>
      </w:pPr>
      <w:r>
        <w:rPr>
          <w:rFonts w:ascii="Verdana" w:hAnsi="Verdana"/>
          <w:lang w:val="en-GB"/>
        </w:rPr>
        <w:t>Safety Officers should consider</w:t>
      </w:r>
      <w:r w:rsidRPr="00BF4EF6">
        <w:rPr>
          <w:rFonts w:ascii="Verdana" w:hAnsi="Verdana"/>
          <w:lang w:val="en-GB"/>
        </w:rPr>
        <w:t xml:space="preserve"> whether individuals with PEEPs should be given advance warning of practice fire drills.</w:t>
      </w:r>
    </w:p>
    <w:p w14:paraId="121E7C32" w14:textId="2D1D3ED7" w:rsidR="00F466BD" w:rsidRPr="00F466BD" w:rsidRDefault="00F466BD" w:rsidP="00F466BD">
      <w:pPr>
        <w:pStyle w:val="ListParagraph"/>
        <w:numPr>
          <w:ilvl w:val="0"/>
          <w:numId w:val="7"/>
        </w:numPr>
        <w:spacing w:after="120" w:line="240" w:lineRule="atLeast"/>
        <w:ind w:left="357" w:hanging="357"/>
        <w:contextualSpacing w:val="0"/>
        <w:rPr>
          <w:rFonts w:ascii="Verdana" w:hAnsi="Verdana"/>
        </w:rPr>
      </w:pPr>
      <w:r>
        <w:rPr>
          <w:rFonts w:ascii="Verdana" w:hAnsi="Verdana"/>
          <w:lang w:val="en-GB"/>
        </w:rPr>
        <w:t>Ensure that all those named in the Evacuation Plan are aware of their roles in the event of the procedures being triggered.</w:t>
      </w:r>
    </w:p>
    <w:p w14:paraId="68030450" w14:textId="6FBCBE24" w:rsidR="005A2EF7" w:rsidRDefault="00A94E8E" w:rsidP="00CA4AC9">
      <w:pPr>
        <w:pStyle w:val="Heading2"/>
      </w:pPr>
      <w:r w:rsidRPr="00A94E8E">
        <w:t>Additional Resources</w:t>
      </w:r>
    </w:p>
    <w:p w14:paraId="14CB303F" w14:textId="77777777" w:rsidR="00CA4AC9" w:rsidRPr="00CA4AC9" w:rsidRDefault="00CA4AC9" w:rsidP="00CA4AC9">
      <w:pPr>
        <w:rPr>
          <w:lang w:val="en-GB"/>
        </w:rPr>
      </w:pPr>
    </w:p>
    <w:p w14:paraId="2E4C69C9" w14:textId="62446E68" w:rsidR="00A94E8E" w:rsidRPr="00BF4EF6" w:rsidRDefault="00A94E8E" w:rsidP="00A94E8E">
      <w:pPr>
        <w:numPr>
          <w:ilvl w:val="0"/>
          <w:numId w:val="8"/>
        </w:numPr>
        <w:spacing w:after="120" w:line="240" w:lineRule="atLeast"/>
        <w:ind w:right="238"/>
        <w:rPr>
          <w:rFonts w:ascii="Verdana" w:hAnsi="Verdana" w:cs="Arial"/>
          <w:color w:val="FF0000"/>
          <w:lang w:val="en"/>
        </w:rPr>
      </w:pPr>
      <w:r w:rsidRPr="00BF4EF6">
        <w:rPr>
          <w:rFonts w:ascii="Verdana" w:eastAsia="ArialUnicodeMS" w:hAnsi="Verdana" w:cs="ArialUnicodeMS"/>
        </w:rPr>
        <w:t>For further advice and information staff may contact Ben Smith, Accessibility Advisor in Estates Services (</w:t>
      </w:r>
      <w:hyperlink r:id="rId7" w:history="1">
        <w:r w:rsidRPr="00BF4EF6">
          <w:rPr>
            <w:rStyle w:val="Hyperlink"/>
            <w:rFonts w:ascii="Verdana" w:hAnsi="Verdana" w:cs="Arial"/>
            <w:bCs/>
          </w:rPr>
          <w:t>benjamin.smith@admin.ox.ac.uk</w:t>
        </w:r>
      </w:hyperlink>
      <w:r w:rsidRPr="00BF4EF6">
        <w:rPr>
          <w:rFonts w:ascii="Verdana" w:hAnsi="Verdana" w:cs="Arial"/>
          <w:bCs/>
        </w:rPr>
        <w:t xml:space="preserve">) </w:t>
      </w:r>
      <w:r w:rsidRPr="00DD3156">
        <w:rPr>
          <w:rFonts w:ascii="Verdana" w:hAnsi="Verdana" w:cs="Arial"/>
          <w:bCs/>
        </w:rPr>
        <w:t xml:space="preserve">or Stephen Emery, </w:t>
      </w:r>
      <w:r w:rsidR="00DD3156" w:rsidRPr="00DD3156">
        <w:rPr>
          <w:rFonts w:ascii="Verdana" w:hAnsi="Verdana" w:cs="Arial"/>
          <w:bCs/>
        </w:rPr>
        <w:t xml:space="preserve">University </w:t>
      </w:r>
      <w:r w:rsidRPr="00DD3156">
        <w:rPr>
          <w:rFonts w:ascii="Verdana" w:hAnsi="Verdana"/>
          <w:lang w:eastAsia="en-GB"/>
        </w:rPr>
        <w:t xml:space="preserve">Fire Officer in the Safety Office </w:t>
      </w:r>
      <w:r w:rsidRPr="00DD3156">
        <w:rPr>
          <w:rFonts w:ascii="Verdana" w:hAnsi="Verdana"/>
          <w:color w:val="2F5496" w:themeColor="accent1" w:themeShade="BF"/>
          <w:lang w:eastAsia="en-GB"/>
        </w:rPr>
        <w:t>(</w:t>
      </w:r>
      <w:hyperlink r:id="rId8" w:history="1">
        <w:r w:rsidRPr="00DD3156">
          <w:rPr>
            <w:rStyle w:val="Hyperlink"/>
            <w:rFonts w:ascii="Verdana" w:hAnsi="Verdana" w:cs="Arial"/>
            <w:color w:val="2F5496" w:themeColor="accent1" w:themeShade="BF"/>
            <w:lang w:val="en"/>
          </w:rPr>
          <w:t>steve.emery@safety.ox.ac.uk</w:t>
        </w:r>
      </w:hyperlink>
      <w:r w:rsidRPr="00DD3156">
        <w:rPr>
          <w:rFonts w:ascii="Verdana" w:hAnsi="Verdana" w:cs="Arial"/>
          <w:color w:val="2F5496" w:themeColor="accent1" w:themeShade="BF"/>
          <w:lang w:val="en"/>
        </w:rPr>
        <w:t>)</w:t>
      </w:r>
    </w:p>
    <w:p w14:paraId="710CC168" w14:textId="486F316C" w:rsidR="00A94E8E" w:rsidRPr="00CA4AC9" w:rsidRDefault="00A94E8E" w:rsidP="00A94E8E">
      <w:pPr>
        <w:numPr>
          <w:ilvl w:val="0"/>
          <w:numId w:val="8"/>
        </w:numPr>
        <w:spacing w:after="120" w:line="240" w:lineRule="atLeast"/>
        <w:ind w:right="238"/>
        <w:rPr>
          <w:rFonts w:ascii="Verdana" w:hAnsi="Verdana" w:cs="Arial"/>
          <w:lang w:val="en"/>
        </w:rPr>
      </w:pPr>
      <w:r w:rsidRPr="00BF4EF6">
        <w:rPr>
          <w:rFonts w:ascii="Verdana" w:eastAsia="ArialUnicodeMS" w:hAnsi="Verdana" w:cs="ArialUnicodeMS"/>
        </w:rPr>
        <w:t xml:space="preserve">Staff may also contact the Disability Advisory Service by email on </w:t>
      </w:r>
      <w:hyperlink r:id="rId9" w:history="1">
        <w:r w:rsidRPr="00BF4EF6">
          <w:rPr>
            <w:rStyle w:val="Hyperlink"/>
            <w:rFonts w:ascii="Verdana" w:eastAsia="ArialUnicodeMS" w:hAnsi="Verdana" w:cs="ArialUnicodeMS"/>
            <w:bCs/>
          </w:rPr>
          <w:t>disability@admin.ox.ac.uk</w:t>
        </w:r>
      </w:hyperlink>
      <w:r w:rsidRPr="00BF4EF6">
        <w:rPr>
          <w:rFonts w:ascii="Verdana" w:eastAsia="ArialUnicodeMS" w:hAnsi="Verdana" w:cs="ArialUnicodeMS"/>
          <w:b/>
          <w:bCs/>
        </w:rPr>
        <w:t xml:space="preserve"> </w:t>
      </w:r>
      <w:r w:rsidRPr="00BF4EF6">
        <w:rPr>
          <w:rFonts w:ascii="Verdana" w:eastAsia="ArialUnicodeMS" w:hAnsi="Verdana" w:cs="ArialUnicodeMS"/>
        </w:rPr>
        <w:t xml:space="preserve">or telephone </w:t>
      </w:r>
      <w:r w:rsidRPr="00BF4EF6">
        <w:rPr>
          <w:rFonts w:ascii="Verdana" w:eastAsia="ArialUnicodeMS" w:hAnsi="Verdana" w:cs="ArialUnicodeMS"/>
          <w:bCs/>
        </w:rPr>
        <w:t>01865 (2)80459</w:t>
      </w:r>
    </w:p>
    <w:p w14:paraId="6CC7C609" w14:textId="43490EC2" w:rsidR="00CA4AC9" w:rsidRDefault="00CA4AC9" w:rsidP="00CA4AC9">
      <w:pPr>
        <w:spacing w:after="120" w:line="240" w:lineRule="atLeast"/>
        <w:ind w:right="238"/>
        <w:rPr>
          <w:rFonts w:ascii="Verdana" w:eastAsia="ArialUnicodeMS" w:hAnsi="Verdana" w:cs="ArialUnicodeMS"/>
          <w:bCs/>
        </w:rPr>
      </w:pPr>
    </w:p>
    <w:p w14:paraId="64C8077C" w14:textId="33C8F8BF" w:rsidR="00CA4AC9" w:rsidRDefault="00CA4AC9" w:rsidP="00CA4AC9">
      <w:pPr>
        <w:spacing w:after="120" w:line="240" w:lineRule="atLeast"/>
        <w:ind w:right="238"/>
        <w:rPr>
          <w:rFonts w:ascii="Verdana" w:eastAsia="ArialUnicodeMS" w:hAnsi="Verdana" w:cs="ArialUnicodeMS"/>
          <w:bCs/>
        </w:rPr>
      </w:pPr>
    </w:p>
    <w:p w14:paraId="3FFB817E" w14:textId="0F882351" w:rsidR="00CA4AC9" w:rsidRDefault="00CA4AC9" w:rsidP="00CA4AC9">
      <w:pPr>
        <w:spacing w:after="120" w:line="240" w:lineRule="atLeast"/>
        <w:ind w:right="238"/>
        <w:rPr>
          <w:rFonts w:ascii="Verdana" w:eastAsia="ArialUnicodeMS" w:hAnsi="Verdana" w:cs="ArialUnicodeMS"/>
          <w:bCs/>
        </w:rPr>
      </w:pPr>
    </w:p>
    <w:sectPr w:rsidR="00CA4AC9" w:rsidSect="00CE1D5A">
      <w:headerReference w:type="default" r:id="rId10"/>
      <w:footerReference w:type="default" r:id="rId11"/>
      <w:headerReference w:type="first" r:id="rId12"/>
      <w:footerReference w:type="firs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FD524" w14:textId="77777777" w:rsidR="00465AA8" w:rsidRDefault="00465AA8" w:rsidP="00465AA8">
      <w:r>
        <w:separator/>
      </w:r>
    </w:p>
  </w:endnote>
  <w:endnote w:type="continuationSeparator" w:id="0">
    <w:p w14:paraId="7574C4F8" w14:textId="77777777" w:rsidR="00465AA8" w:rsidRDefault="00465AA8" w:rsidP="00465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UnicodeMS">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2115739399"/>
      <w:docPartObj>
        <w:docPartGallery w:val="Page Numbers (Bottom of Page)"/>
        <w:docPartUnique/>
      </w:docPartObj>
    </w:sdtPr>
    <w:sdtEndPr>
      <w:rPr>
        <w:noProof/>
      </w:rPr>
    </w:sdtEndPr>
    <w:sdtContent>
      <w:p w14:paraId="4968CDA1" w14:textId="1122C3FC" w:rsidR="00465AA8" w:rsidRPr="00465AA8" w:rsidRDefault="00465AA8">
        <w:pPr>
          <w:pStyle w:val="Footer"/>
          <w:jc w:val="center"/>
          <w:rPr>
            <w:sz w:val="22"/>
          </w:rPr>
        </w:pPr>
        <w:r w:rsidRPr="00465AA8">
          <w:rPr>
            <w:sz w:val="22"/>
          </w:rPr>
          <w:fldChar w:fldCharType="begin"/>
        </w:r>
        <w:r w:rsidRPr="00465AA8">
          <w:rPr>
            <w:sz w:val="22"/>
          </w:rPr>
          <w:instrText xml:space="preserve"> PAGE   \* MERGEFORMAT </w:instrText>
        </w:r>
        <w:r w:rsidRPr="00465AA8">
          <w:rPr>
            <w:sz w:val="22"/>
          </w:rPr>
          <w:fldChar w:fldCharType="separate"/>
        </w:r>
        <w:r w:rsidR="00E9131F">
          <w:rPr>
            <w:noProof/>
            <w:sz w:val="22"/>
          </w:rPr>
          <w:t>4</w:t>
        </w:r>
        <w:r w:rsidRPr="00465AA8">
          <w:rPr>
            <w:noProof/>
            <w:sz w:val="22"/>
          </w:rPr>
          <w:fldChar w:fldCharType="end"/>
        </w:r>
      </w:p>
    </w:sdtContent>
  </w:sdt>
  <w:p w14:paraId="6D847847" w14:textId="77777777" w:rsidR="00465AA8" w:rsidRDefault="00465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514194"/>
      <w:docPartObj>
        <w:docPartGallery w:val="Page Numbers (Bottom of Page)"/>
        <w:docPartUnique/>
      </w:docPartObj>
    </w:sdtPr>
    <w:sdtEndPr>
      <w:rPr>
        <w:noProof/>
      </w:rPr>
    </w:sdtEndPr>
    <w:sdtContent>
      <w:p w14:paraId="0F4D0185" w14:textId="4469A0B5" w:rsidR="00CA4AC9" w:rsidRDefault="00CA4AC9">
        <w:pPr>
          <w:pStyle w:val="Footer"/>
          <w:jc w:val="right"/>
        </w:pPr>
        <w:r>
          <w:fldChar w:fldCharType="begin"/>
        </w:r>
        <w:r>
          <w:instrText xml:space="preserve"> PAGE   \* MERGEFORMAT </w:instrText>
        </w:r>
        <w:r>
          <w:fldChar w:fldCharType="separate"/>
        </w:r>
        <w:r w:rsidR="00F466BD">
          <w:rPr>
            <w:noProof/>
          </w:rPr>
          <w:t>1</w:t>
        </w:r>
        <w:r>
          <w:rPr>
            <w:noProof/>
          </w:rPr>
          <w:fldChar w:fldCharType="end"/>
        </w:r>
      </w:p>
    </w:sdtContent>
  </w:sdt>
  <w:p w14:paraId="191C57AE" w14:textId="77777777" w:rsidR="00CA4AC9" w:rsidRDefault="00CA4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96D6F" w14:textId="77777777" w:rsidR="00465AA8" w:rsidRDefault="00465AA8" w:rsidP="00465AA8">
      <w:r>
        <w:separator/>
      </w:r>
    </w:p>
  </w:footnote>
  <w:footnote w:type="continuationSeparator" w:id="0">
    <w:p w14:paraId="0DC1713B" w14:textId="77777777" w:rsidR="00465AA8" w:rsidRDefault="00465AA8" w:rsidP="00465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A6BEF" w14:textId="0492A495" w:rsidR="003B6DFB" w:rsidRPr="003B6DFB" w:rsidRDefault="006D6C1D" w:rsidP="006D6C1D">
    <w:pPr>
      <w:pStyle w:val="OXADDRESS"/>
      <w:tabs>
        <w:tab w:val="left" w:pos="2160"/>
      </w:tabs>
      <w:spacing w:line="260" w:lineRule="exact"/>
      <w:ind w:right="-313"/>
      <w:rPr>
        <w:rFonts w:ascii="Calibri" w:hAnsi="Calibri"/>
        <w:sz w:val="20"/>
        <w:szCs w:val="20"/>
      </w:rPr>
    </w:pPr>
    <w:r>
      <w:rPr>
        <w:rFonts w:ascii="Calibri" w:hAnsi="Calibri"/>
        <w:sz w:val="20"/>
        <w:szCs w:val="20"/>
      </w:rPr>
      <w:tab/>
    </w:r>
    <w:r>
      <w:rPr>
        <w:rFonts w:ascii="Calibri" w:hAnsi="Calibr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5503" w14:textId="77777777" w:rsidR="00CE1D5A" w:rsidRDefault="00CE1D5A" w:rsidP="00CE1D5A">
    <w:pPr>
      <w:pStyle w:val="OXTITLE"/>
      <w:tabs>
        <w:tab w:val="left" w:pos="720"/>
      </w:tabs>
      <w:ind w:right="-313"/>
      <w:jc w:val="right"/>
      <w:rPr>
        <w:rFonts w:ascii="Calibri" w:hAnsi="Calibri"/>
        <w:b/>
        <w:caps w:val="0"/>
        <w:noProof/>
        <w:spacing w:val="10"/>
        <w:sz w:val="20"/>
        <w:szCs w:val="20"/>
      </w:rPr>
    </w:pPr>
    <w:r>
      <w:rPr>
        <w:rFonts w:ascii="Calibri" w:hAnsi="Calibri"/>
        <w:sz w:val="20"/>
        <w:szCs w:val="20"/>
      </w:rPr>
      <w:tab/>
    </w:r>
    <w:r>
      <w:rPr>
        <w:noProof/>
      </w:rPr>
      <w:drawing>
        <wp:anchor distT="0" distB="0" distL="114300" distR="114300" simplePos="0" relativeHeight="251659264" behindDoc="1" locked="0" layoutInCell="1" allowOverlap="1" wp14:anchorId="5CDCF6DA" wp14:editId="23F6EAAE">
          <wp:simplePos x="0" y="0"/>
          <wp:positionH relativeFrom="column">
            <wp:posOffset>-270510</wp:posOffset>
          </wp:positionH>
          <wp:positionV relativeFrom="paragraph">
            <wp:posOffset>29845</wp:posOffset>
          </wp:positionV>
          <wp:extent cx="1743710" cy="539750"/>
          <wp:effectExtent l="0" t="0" r="8890" b="0"/>
          <wp:wrapThrough wrapText="bothSides">
            <wp:wrapPolygon edited="0">
              <wp:start x="0" y="0"/>
              <wp:lineTo x="0" y="20584"/>
              <wp:lineTo x="21474" y="20584"/>
              <wp:lineTo x="21474" y="0"/>
              <wp:lineTo x="0" y="0"/>
            </wp:wrapPolygon>
          </wp:wrapThrough>
          <wp:docPr id="8" name="Picture 8" descr="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Oxf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53975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noProof/>
        <w:spacing w:val="10"/>
      </w:rPr>
      <w:t>Student Welfare and support Services</w:t>
    </w:r>
    <w:r>
      <w:rPr>
        <w:rFonts w:ascii="Calibri" w:hAnsi="Calibri"/>
        <w:b/>
        <w:noProof/>
        <w:spacing w:val="10"/>
        <w:sz w:val="24"/>
      </w:rPr>
      <w:br/>
    </w:r>
    <w:r>
      <w:rPr>
        <w:rFonts w:ascii="Calibri" w:hAnsi="Calibri"/>
        <w:b/>
        <w:noProof/>
        <w:spacing w:val="10"/>
        <w:sz w:val="20"/>
        <w:szCs w:val="20"/>
      </w:rPr>
      <w:t>disability Advisory service</w:t>
    </w:r>
  </w:p>
  <w:p w14:paraId="75ED41C8" w14:textId="77777777" w:rsidR="00CE1D5A" w:rsidRDefault="00CE1D5A" w:rsidP="00CE1D5A">
    <w:pPr>
      <w:pStyle w:val="OXADDRESS"/>
      <w:spacing w:line="260" w:lineRule="exact"/>
      <w:ind w:right="-313"/>
      <w:jc w:val="right"/>
      <w:rPr>
        <w:rFonts w:ascii="Calibri" w:hAnsi="Calibri"/>
        <w:color w:val="000000"/>
        <w:sz w:val="20"/>
        <w:szCs w:val="20"/>
      </w:rPr>
    </w:pPr>
    <w:r>
      <w:rPr>
        <w:rFonts w:ascii="Calibri" w:hAnsi="Calibri"/>
        <w:sz w:val="20"/>
        <w:szCs w:val="20"/>
      </w:rPr>
      <w:tab/>
    </w:r>
    <w:r>
      <w:rPr>
        <w:rFonts w:ascii="Calibri" w:hAnsi="Calibri"/>
        <w:color w:val="000000"/>
        <w:sz w:val="20"/>
        <w:szCs w:val="20"/>
      </w:rPr>
      <w:t xml:space="preserve">3 Worcester Street, Oxford, OX1 2BX | T: 01865 280459 </w:t>
    </w:r>
  </w:p>
  <w:p w14:paraId="2A0192DD" w14:textId="77777777" w:rsidR="00CE1D5A" w:rsidRDefault="00CE1D5A" w:rsidP="00CE1D5A">
    <w:pPr>
      <w:pStyle w:val="OXADDRESS"/>
      <w:spacing w:line="260" w:lineRule="exact"/>
      <w:ind w:right="-313"/>
      <w:jc w:val="right"/>
      <w:rPr>
        <w:rStyle w:val="Hyperlink"/>
        <w:rFonts w:ascii="Calibri" w:hAnsi="Calibri"/>
        <w:sz w:val="20"/>
        <w:szCs w:val="20"/>
      </w:rPr>
    </w:pPr>
    <w:r>
      <w:rPr>
        <w:rFonts w:ascii="Calibri" w:hAnsi="Calibri"/>
        <w:color w:val="000000"/>
        <w:sz w:val="20"/>
        <w:szCs w:val="20"/>
      </w:rPr>
      <w:t xml:space="preserve">E: </w:t>
    </w:r>
    <w:hyperlink r:id="rId2" w:history="1">
      <w:r>
        <w:rPr>
          <w:rStyle w:val="Hyperlink"/>
          <w:rFonts w:ascii="Calibri" w:hAnsi="Calibri"/>
          <w:sz w:val="20"/>
          <w:szCs w:val="20"/>
        </w:rPr>
        <w:t>disability@admin.ox.ac.uk</w:t>
      </w:r>
    </w:hyperlink>
    <w:r>
      <w:rPr>
        <w:rFonts w:ascii="Calibri" w:hAnsi="Calibri"/>
        <w:color w:val="000000"/>
        <w:sz w:val="20"/>
        <w:szCs w:val="20"/>
      </w:rPr>
      <w:t xml:space="preserve"> | W: </w:t>
    </w:r>
    <w:hyperlink r:id="rId3" w:history="1">
      <w:r>
        <w:rPr>
          <w:rStyle w:val="Hyperlink"/>
          <w:rFonts w:ascii="Calibri" w:hAnsi="Calibri"/>
          <w:sz w:val="20"/>
          <w:szCs w:val="20"/>
        </w:rPr>
        <w:t>www.ox.ac.uk/students/welfare/disability</w:t>
      </w:r>
    </w:hyperlink>
  </w:p>
  <w:p w14:paraId="196BEFD8" w14:textId="77777777" w:rsidR="00CE1D5A" w:rsidRDefault="00CE1D5A" w:rsidP="00CE1D5A">
    <w:pPr>
      <w:pStyle w:val="OXADDRESS"/>
      <w:spacing w:line="260" w:lineRule="exact"/>
      <w:ind w:right="-313"/>
      <w:jc w:val="right"/>
      <w:rPr>
        <w:rStyle w:val="Hyperlink"/>
        <w:rFonts w:ascii="Calibri" w:hAnsi="Calibri"/>
        <w:color w:val="auto"/>
        <w:sz w:val="20"/>
        <w:szCs w:val="20"/>
        <w:u w:val="none"/>
      </w:rPr>
    </w:pPr>
    <w:r>
      <w:rPr>
        <w:noProof/>
      </w:rPr>
      <mc:AlternateContent>
        <mc:Choice Requires="wps">
          <w:drawing>
            <wp:anchor distT="0" distB="0" distL="114300" distR="114300" simplePos="0" relativeHeight="251660288" behindDoc="0" locked="0" layoutInCell="1" allowOverlap="1" wp14:anchorId="5295D4C0" wp14:editId="590FA4C9">
              <wp:simplePos x="0" y="0"/>
              <wp:positionH relativeFrom="column">
                <wp:posOffset>-466725</wp:posOffset>
              </wp:positionH>
              <wp:positionV relativeFrom="paragraph">
                <wp:posOffset>164465</wp:posOffset>
              </wp:positionV>
              <wp:extent cx="665289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88247" id="_x0000_t32" coordsize="21600,21600" o:spt="32" o:oned="t" path="m,l21600,21600e" filled="f">
              <v:path arrowok="t" fillok="f" o:connecttype="none"/>
              <o:lock v:ext="edit" shapetype="t"/>
            </v:shapetype>
            <v:shape id="Straight Arrow Connector 1" o:spid="_x0000_s1026" type="#_x0000_t32" style="position:absolute;margin-left:-36.75pt;margin-top:12.95pt;width:523.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ETJg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2C16"/>
    <w:multiLevelType w:val="hybridMultilevel"/>
    <w:tmpl w:val="1FA44FAE"/>
    <w:lvl w:ilvl="0" w:tplc="54408ACA">
      <w:start w:val="1"/>
      <w:numFmt w:val="bullet"/>
      <w:lvlText w:val="•"/>
      <w:lvlJc w:val="left"/>
      <w:pPr>
        <w:tabs>
          <w:tab w:val="num" w:pos="720"/>
        </w:tabs>
        <w:ind w:left="720" w:hanging="360"/>
      </w:pPr>
      <w:rPr>
        <w:rFonts w:ascii="Times New Roman" w:hAnsi="Times New Roman" w:hint="default"/>
      </w:rPr>
    </w:lvl>
    <w:lvl w:ilvl="1" w:tplc="084E038C" w:tentative="1">
      <w:start w:val="1"/>
      <w:numFmt w:val="bullet"/>
      <w:lvlText w:val="•"/>
      <w:lvlJc w:val="left"/>
      <w:pPr>
        <w:tabs>
          <w:tab w:val="num" w:pos="1440"/>
        </w:tabs>
        <w:ind w:left="1440" w:hanging="360"/>
      </w:pPr>
      <w:rPr>
        <w:rFonts w:ascii="Times New Roman" w:hAnsi="Times New Roman" w:hint="default"/>
      </w:rPr>
    </w:lvl>
    <w:lvl w:ilvl="2" w:tplc="6F047C2A" w:tentative="1">
      <w:start w:val="1"/>
      <w:numFmt w:val="bullet"/>
      <w:lvlText w:val="•"/>
      <w:lvlJc w:val="left"/>
      <w:pPr>
        <w:tabs>
          <w:tab w:val="num" w:pos="2160"/>
        </w:tabs>
        <w:ind w:left="2160" w:hanging="360"/>
      </w:pPr>
      <w:rPr>
        <w:rFonts w:ascii="Times New Roman" w:hAnsi="Times New Roman" w:hint="default"/>
      </w:rPr>
    </w:lvl>
    <w:lvl w:ilvl="3" w:tplc="C4B4A034" w:tentative="1">
      <w:start w:val="1"/>
      <w:numFmt w:val="bullet"/>
      <w:lvlText w:val="•"/>
      <w:lvlJc w:val="left"/>
      <w:pPr>
        <w:tabs>
          <w:tab w:val="num" w:pos="2880"/>
        </w:tabs>
        <w:ind w:left="2880" w:hanging="360"/>
      </w:pPr>
      <w:rPr>
        <w:rFonts w:ascii="Times New Roman" w:hAnsi="Times New Roman" w:hint="default"/>
      </w:rPr>
    </w:lvl>
    <w:lvl w:ilvl="4" w:tplc="71424B56" w:tentative="1">
      <w:start w:val="1"/>
      <w:numFmt w:val="bullet"/>
      <w:lvlText w:val="•"/>
      <w:lvlJc w:val="left"/>
      <w:pPr>
        <w:tabs>
          <w:tab w:val="num" w:pos="3600"/>
        </w:tabs>
        <w:ind w:left="3600" w:hanging="360"/>
      </w:pPr>
      <w:rPr>
        <w:rFonts w:ascii="Times New Roman" w:hAnsi="Times New Roman" w:hint="default"/>
      </w:rPr>
    </w:lvl>
    <w:lvl w:ilvl="5" w:tplc="78AA7AFC" w:tentative="1">
      <w:start w:val="1"/>
      <w:numFmt w:val="bullet"/>
      <w:lvlText w:val="•"/>
      <w:lvlJc w:val="left"/>
      <w:pPr>
        <w:tabs>
          <w:tab w:val="num" w:pos="4320"/>
        </w:tabs>
        <w:ind w:left="4320" w:hanging="360"/>
      </w:pPr>
      <w:rPr>
        <w:rFonts w:ascii="Times New Roman" w:hAnsi="Times New Roman" w:hint="default"/>
      </w:rPr>
    </w:lvl>
    <w:lvl w:ilvl="6" w:tplc="AD147870" w:tentative="1">
      <w:start w:val="1"/>
      <w:numFmt w:val="bullet"/>
      <w:lvlText w:val="•"/>
      <w:lvlJc w:val="left"/>
      <w:pPr>
        <w:tabs>
          <w:tab w:val="num" w:pos="5040"/>
        </w:tabs>
        <w:ind w:left="5040" w:hanging="360"/>
      </w:pPr>
      <w:rPr>
        <w:rFonts w:ascii="Times New Roman" w:hAnsi="Times New Roman" w:hint="default"/>
      </w:rPr>
    </w:lvl>
    <w:lvl w:ilvl="7" w:tplc="FD843A90" w:tentative="1">
      <w:start w:val="1"/>
      <w:numFmt w:val="bullet"/>
      <w:lvlText w:val="•"/>
      <w:lvlJc w:val="left"/>
      <w:pPr>
        <w:tabs>
          <w:tab w:val="num" w:pos="5760"/>
        </w:tabs>
        <w:ind w:left="5760" w:hanging="360"/>
      </w:pPr>
      <w:rPr>
        <w:rFonts w:ascii="Times New Roman" w:hAnsi="Times New Roman" w:hint="default"/>
      </w:rPr>
    </w:lvl>
    <w:lvl w:ilvl="8" w:tplc="F8F09FF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A77ABA"/>
    <w:multiLevelType w:val="hybridMultilevel"/>
    <w:tmpl w:val="28222D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6156C"/>
    <w:multiLevelType w:val="hybridMultilevel"/>
    <w:tmpl w:val="F47E3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671366"/>
    <w:multiLevelType w:val="hybridMultilevel"/>
    <w:tmpl w:val="A636F550"/>
    <w:lvl w:ilvl="0" w:tplc="B1825118">
      <w:start w:val="1"/>
      <w:numFmt w:val="bullet"/>
      <w:lvlText w:val=""/>
      <w:lvlJc w:val="left"/>
      <w:pPr>
        <w:tabs>
          <w:tab w:val="num" w:pos="720"/>
        </w:tabs>
        <w:ind w:left="720" w:hanging="360"/>
      </w:pPr>
      <w:rPr>
        <w:rFonts w:ascii="Wingdings" w:hAnsi="Wingdings" w:hint="default"/>
      </w:rPr>
    </w:lvl>
    <w:lvl w:ilvl="1" w:tplc="62C47F44" w:tentative="1">
      <w:start w:val="1"/>
      <w:numFmt w:val="bullet"/>
      <w:lvlText w:val=""/>
      <w:lvlJc w:val="left"/>
      <w:pPr>
        <w:tabs>
          <w:tab w:val="num" w:pos="1440"/>
        </w:tabs>
        <w:ind w:left="1440" w:hanging="360"/>
      </w:pPr>
      <w:rPr>
        <w:rFonts w:ascii="Wingdings" w:hAnsi="Wingdings" w:hint="default"/>
      </w:rPr>
    </w:lvl>
    <w:lvl w:ilvl="2" w:tplc="CB32B2EA" w:tentative="1">
      <w:start w:val="1"/>
      <w:numFmt w:val="bullet"/>
      <w:lvlText w:val=""/>
      <w:lvlJc w:val="left"/>
      <w:pPr>
        <w:tabs>
          <w:tab w:val="num" w:pos="2160"/>
        </w:tabs>
        <w:ind w:left="2160" w:hanging="360"/>
      </w:pPr>
      <w:rPr>
        <w:rFonts w:ascii="Wingdings" w:hAnsi="Wingdings" w:hint="default"/>
      </w:rPr>
    </w:lvl>
    <w:lvl w:ilvl="3" w:tplc="6246B7A6" w:tentative="1">
      <w:start w:val="1"/>
      <w:numFmt w:val="bullet"/>
      <w:lvlText w:val=""/>
      <w:lvlJc w:val="left"/>
      <w:pPr>
        <w:tabs>
          <w:tab w:val="num" w:pos="2880"/>
        </w:tabs>
        <w:ind w:left="2880" w:hanging="360"/>
      </w:pPr>
      <w:rPr>
        <w:rFonts w:ascii="Wingdings" w:hAnsi="Wingdings" w:hint="default"/>
      </w:rPr>
    </w:lvl>
    <w:lvl w:ilvl="4" w:tplc="CF6C2060" w:tentative="1">
      <w:start w:val="1"/>
      <w:numFmt w:val="bullet"/>
      <w:lvlText w:val=""/>
      <w:lvlJc w:val="left"/>
      <w:pPr>
        <w:tabs>
          <w:tab w:val="num" w:pos="3600"/>
        </w:tabs>
        <w:ind w:left="3600" w:hanging="360"/>
      </w:pPr>
      <w:rPr>
        <w:rFonts w:ascii="Wingdings" w:hAnsi="Wingdings" w:hint="default"/>
      </w:rPr>
    </w:lvl>
    <w:lvl w:ilvl="5" w:tplc="83E8C4D6" w:tentative="1">
      <w:start w:val="1"/>
      <w:numFmt w:val="bullet"/>
      <w:lvlText w:val=""/>
      <w:lvlJc w:val="left"/>
      <w:pPr>
        <w:tabs>
          <w:tab w:val="num" w:pos="4320"/>
        </w:tabs>
        <w:ind w:left="4320" w:hanging="360"/>
      </w:pPr>
      <w:rPr>
        <w:rFonts w:ascii="Wingdings" w:hAnsi="Wingdings" w:hint="default"/>
      </w:rPr>
    </w:lvl>
    <w:lvl w:ilvl="6" w:tplc="F37466CC" w:tentative="1">
      <w:start w:val="1"/>
      <w:numFmt w:val="bullet"/>
      <w:lvlText w:val=""/>
      <w:lvlJc w:val="left"/>
      <w:pPr>
        <w:tabs>
          <w:tab w:val="num" w:pos="5040"/>
        </w:tabs>
        <w:ind w:left="5040" w:hanging="360"/>
      </w:pPr>
      <w:rPr>
        <w:rFonts w:ascii="Wingdings" w:hAnsi="Wingdings" w:hint="default"/>
      </w:rPr>
    </w:lvl>
    <w:lvl w:ilvl="7" w:tplc="F8BE1ADE" w:tentative="1">
      <w:start w:val="1"/>
      <w:numFmt w:val="bullet"/>
      <w:lvlText w:val=""/>
      <w:lvlJc w:val="left"/>
      <w:pPr>
        <w:tabs>
          <w:tab w:val="num" w:pos="5760"/>
        </w:tabs>
        <w:ind w:left="5760" w:hanging="360"/>
      </w:pPr>
      <w:rPr>
        <w:rFonts w:ascii="Wingdings" w:hAnsi="Wingdings" w:hint="default"/>
      </w:rPr>
    </w:lvl>
    <w:lvl w:ilvl="8" w:tplc="060C41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64439"/>
    <w:multiLevelType w:val="hybridMultilevel"/>
    <w:tmpl w:val="11F42A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AA3943"/>
    <w:multiLevelType w:val="hybridMultilevel"/>
    <w:tmpl w:val="BDA61F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511A0B"/>
    <w:multiLevelType w:val="hybridMultilevel"/>
    <w:tmpl w:val="BE822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403230"/>
    <w:multiLevelType w:val="hybridMultilevel"/>
    <w:tmpl w:val="24566686"/>
    <w:lvl w:ilvl="0" w:tplc="BB60DB3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3220F7"/>
    <w:multiLevelType w:val="hybridMultilevel"/>
    <w:tmpl w:val="CDC0F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5B5E0D"/>
    <w:multiLevelType w:val="hybridMultilevel"/>
    <w:tmpl w:val="B6464300"/>
    <w:lvl w:ilvl="0" w:tplc="C338CAC6">
      <w:start w:val="1"/>
      <w:numFmt w:val="bullet"/>
      <w:lvlText w:val="•"/>
      <w:lvlJc w:val="left"/>
      <w:pPr>
        <w:tabs>
          <w:tab w:val="num" w:pos="720"/>
        </w:tabs>
        <w:ind w:left="720" w:hanging="360"/>
      </w:pPr>
      <w:rPr>
        <w:rFonts w:ascii="Times New Roman" w:hAnsi="Times New Roman" w:hint="default"/>
      </w:rPr>
    </w:lvl>
    <w:lvl w:ilvl="1" w:tplc="87D44DA2" w:tentative="1">
      <w:start w:val="1"/>
      <w:numFmt w:val="bullet"/>
      <w:lvlText w:val="•"/>
      <w:lvlJc w:val="left"/>
      <w:pPr>
        <w:tabs>
          <w:tab w:val="num" w:pos="1440"/>
        </w:tabs>
        <w:ind w:left="1440" w:hanging="360"/>
      </w:pPr>
      <w:rPr>
        <w:rFonts w:ascii="Times New Roman" w:hAnsi="Times New Roman" w:hint="default"/>
      </w:rPr>
    </w:lvl>
    <w:lvl w:ilvl="2" w:tplc="B49AFFEC" w:tentative="1">
      <w:start w:val="1"/>
      <w:numFmt w:val="bullet"/>
      <w:lvlText w:val="•"/>
      <w:lvlJc w:val="left"/>
      <w:pPr>
        <w:tabs>
          <w:tab w:val="num" w:pos="2160"/>
        </w:tabs>
        <w:ind w:left="2160" w:hanging="360"/>
      </w:pPr>
      <w:rPr>
        <w:rFonts w:ascii="Times New Roman" w:hAnsi="Times New Roman" w:hint="default"/>
      </w:rPr>
    </w:lvl>
    <w:lvl w:ilvl="3" w:tplc="BE322E40" w:tentative="1">
      <w:start w:val="1"/>
      <w:numFmt w:val="bullet"/>
      <w:lvlText w:val="•"/>
      <w:lvlJc w:val="left"/>
      <w:pPr>
        <w:tabs>
          <w:tab w:val="num" w:pos="2880"/>
        </w:tabs>
        <w:ind w:left="2880" w:hanging="360"/>
      </w:pPr>
      <w:rPr>
        <w:rFonts w:ascii="Times New Roman" w:hAnsi="Times New Roman" w:hint="default"/>
      </w:rPr>
    </w:lvl>
    <w:lvl w:ilvl="4" w:tplc="C9181A34" w:tentative="1">
      <w:start w:val="1"/>
      <w:numFmt w:val="bullet"/>
      <w:lvlText w:val="•"/>
      <w:lvlJc w:val="left"/>
      <w:pPr>
        <w:tabs>
          <w:tab w:val="num" w:pos="3600"/>
        </w:tabs>
        <w:ind w:left="3600" w:hanging="360"/>
      </w:pPr>
      <w:rPr>
        <w:rFonts w:ascii="Times New Roman" w:hAnsi="Times New Roman" w:hint="default"/>
      </w:rPr>
    </w:lvl>
    <w:lvl w:ilvl="5" w:tplc="A84255B0" w:tentative="1">
      <w:start w:val="1"/>
      <w:numFmt w:val="bullet"/>
      <w:lvlText w:val="•"/>
      <w:lvlJc w:val="left"/>
      <w:pPr>
        <w:tabs>
          <w:tab w:val="num" w:pos="4320"/>
        </w:tabs>
        <w:ind w:left="4320" w:hanging="360"/>
      </w:pPr>
      <w:rPr>
        <w:rFonts w:ascii="Times New Roman" w:hAnsi="Times New Roman" w:hint="default"/>
      </w:rPr>
    </w:lvl>
    <w:lvl w:ilvl="6" w:tplc="C30AFE1E" w:tentative="1">
      <w:start w:val="1"/>
      <w:numFmt w:val="bullet"/>
      <w:lvlText w:val="•"/>
      <w:lvlJc w:val="left"/>
      <w:pPr>
        <w:tabs>
          <w:tab w:val="num" w:pos="5040"/>
        </w:tabs>
        <w:ind w:left="5040" w:hanging="360"/>
      </w:pPr>
      <w:rPr>
        <w:rFonts w:ascii="Times New Roman" w:hAnsi="Times New Roman" w:hint="default"/>
      </w:rPr>
    </w:lvl>
    <w:lvl w:ilvl="7" w:tplc="7DC8C202" w:tentative="1">
      <w:start w:val="1"/>
      <w:numFmt w:val="bullet"/>
      <w:lvlText w:val="•"/>
      <w:lvlJc w:val="left"/>
      <w:pPr>
        <w:tabs>
          <w:tab w:val="num" w:pos="5760"/>
        </w:tabs>
        <w:ind w:left="5760" w:hanging="360"/>
      </w:pPr>
      <w:rPr>
        <w:rFonts w:ascii="Times New Roman" w:hAnsi="Times New Roman" w:hint="default"/>
      </w:rPr>
    </w:lvl>
    <w:lvl w:ilvl="8" w:tplc="665EAB4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E940302"/>
    <w:multiLevelType w:val="hybridMultilevel"/>
    <w:tmpl w:val="1F22BE4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FB24BBE"/>
    <w:multiLevelType w:val="hybridMultilevel"/>
    <w:tmpl w:val="F96C5CAE"/>
    <w:lvl w:ilvl="0" w:tplc="0F322DD0">
      <w:start w:val="1"/>
      <w:numFmt w:val="bullet"/>
      <w:lvlText w:val="•"/>
      <w:lvlJc w:val="left"/>
      <w:pPr>
        <w:tabs>
          <w:tab w:val="num" w:pos="720"/>
        </w:tabs>
        <w:ind w:left="720" w:hanging="360"/>
      </w:pPr>
      <w:rPr>
        <w:rFonts w:ascii="Arial" w:hAnsi="Arial" w:hint="default"/>
      </w:rPr>
    </w:lvl>
    <w:lvl w:ilvl="1" w:tplc="D8889086" w:tentative="1">
      <w:start w:val="1"/>
      <w:numFmt w:val="bullet"/>
      <w:lvlText w:val="•"/>
      <w:lvlJc w:val="left"/>
      <w:pPr>
        <w:tabs>
          <w:tab w:val="num" w:pos="1440"/>
        </w:tabs>
        <w:ind w:left="1440" w:hanging="360"/>
      </w:pPr>
      <w:rPr>
        <w:rFonts w:ascii="Arial" w:hAnsi="Arial" w:hint="default"/>
      </w:rPr>
    </w:lvl>
    <w:lvl w:ilvl="2" w:tplc="0C5A4FBA" w:tentative="1">
      <w:start w:val="1"/>
      <w:numFmt w:val="bullet"/>
      <w:lvlText w:val="•"/>
      <w:lvlJc w:val="left"/>
      <w:pPr>
        <w:tabs>
          <w:tab w:val="num" w:pos="2160"/>
        </w:tabs>
        <w:ind w:left="2160" w:hanging="360"/>
      </w:pPr>
      <w:rPr>
        <w:rFonts w:ascii="Arial" w:hAnsi="Arial" w:hint="default"/>
      </w:rPr>
    </w:lvl>
    <w:lvl w:ilvl="3" w:tplc="E4264B90" w:tentative="1">
      <w:start w:val="1"/>
      <w:numFmt w:val="bullet"/>
      <w:lvlText w:val="•"/>
      <w:lvlJc w:val="left"/>
      <w:pPr>
        <w:tabs>
          <w:tab w:val="num" w:pos="2880"/>
        </w:tabs>
        <w:ind w:left="2880" w:hanging="360"/>
      </w:pPr>
      <w:rPr>
        <w:rFonts w:ascii="Arial" w:hAnsi="Arial" w:hint="default"/>
      </w:rPr>
    </w:lvl>
    <w:lvl w:ilvl="4" w:tplc="4738B1D2" w:tentative="1">
      <w:start w:val="1"/>
      <w:numFmt w:val="bullet"/>
      <w:lvlText w:val="•"/>
      <w:lvlJc w:val="left"/>
      <w:pPr>
        <w:tabs>
          <w:tab w:val="num" w:pos="3600"/>
        </w:tabs>
        <w:ind w:left="3600" w:hanging="360"/>
      </w:pPr>
      <w:rPr>
        <w:rFonts w:ascii="Arial" w:hAnsi="Arial" w:hint="default"/>
      </w:rPr>
    </w:lvl>
    <w:lvl w:ilvl="5" w:tplc="4B9E50C0" w:tentative="1">
      <w:start w:val="1"/>
      <w:numFmt w:val="bullet"/>
      <w:lvlText w:val="•"/>
      <w:lvlJc w:val="left"/>
      <w:pPr>
        <w:tabs>
          <w:tab w:val="num" w:pos="4320"/>
        </w:tabs>
        <w:ind w:left="4320" w:hanging="360"/>
      </w:pPr>
      <w:rPr>
        <w:rFonts w:ascii="Arial" w:hAnsi="Arial" w:hint="default"/>
      </w:rPr>
    </w:lvl>
    <w:lvl w:ilvl="6" w:tplc="3814BB70" w:tentative="1">
      <w:start w:val="1"/>
      <w:numFmt w:val="bullet"/>
      <w:lvlText w:val="•"/>
      <w:lvlJc w:val="left"/>
      <w:pPr>
        <w:tabs>
          <w:tab w:val="num" w:pos="5040"/>
        </w:tabs>
        <w:ind w:left="5040" w:hanging="360"/>
      </w:pPr>
      <w:rPr>
        <w:rFonts w:ascii="Arial" w:hAnsi="Arial" w:hint="default"/>
      </w:rPr>
    </w:lvl>
    <w:lvl w:ilvl="7" w:tplc="7180C47E" w:tentative="1">
      <w:start w:val="1"/>
      <w:numFmt w:val="bullet"/>
      <w:lvlText w:val="•"/>
      <w:lvlJc w:val="left"/>
      <w:pPr>
        <w:tabs>
          <w:tab w:val="num" w:pos="5760"/>
        </w:tabs>
        <w:ind w:left="5760" w:hanging="360"/>
      </w:pPr>
      <w:rPr>
        <w:rFonts w:ascii="Arial" w:hAnsi="Arial" w:hint="default"/>
      </w:rPr>
    </w:lvl>
    <w:lvl w:ilvl="8" w:tplc="9438D5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4E1C06"/>
    <w:multiLevelType w:val="hybridMultilevel"/>
    <w:tmpl w:val="B6661B94"/>
    <w:lvl w:ilvl="0" w:tplc="6CDCD3A8">
      <w:start w:val="1"/>
      <w:numFmt w:val="bullet"/>
      <w:lvlText w:val="•"/>
      <w:lvlJc w:val="left"/>
      <w:pPr>
        <w:tabs>
          <w:tab w:val="num" w:pos="720"/>
        </w:tabs>
        <w:ind w:left="720" w:hanging="360"/>
      </w:pPr>
      <w:rPr>
        <w:rFonts w:ascii="Times New Roman" w:hAnsi="Times New Roman" w:hint="default"/>
      </w:rPr>
    </w:lvl>
    <w:lvl w:ilvl="1" w:tplc="7752FC02" w:tentative="1">
      <w:start w:val="1"/>
      <w:numFmt w:val="bullet"/>
      <w:lvlText w:val="•"/>
      <w:lvlJc w:val="left"/>
      <w:pPr>
        <w:tabs>
          <w:tab w:val="num" w:pos="1440"/>
        </w:tabs>
        <w:ind w:left="1440" w:hanging="360"/>
      </w:pPr>
      <w:rPr>
        <w:rFonts w:ascii="Times New Roman" w:hAnsi="Times New Roman" w:hint="default"/>
      </w:rPr>
    </w:lvl>
    <w:lvl w:ilvl="2" w:tplc="8C703A02" w:tentative="1">
      <w:start w:val="1"/>
      <w:numFmt w:val="bullet"/>
      <w:lvlText w:val="•"/>
      <w:lvlJc w:val="left"/>
      <w:pPr>
        <w:tabs>
          <w:tab w:val="num" w:pos="2160"/>
        </w:tabs>
        <w:ind w:left="2160" w:hanging="360"/>
      </w:pPr>
      <w:rPr>
        <w:rFonts w:ascii="Times New Roman" w:hAnsi="Times New Roman" w:hint="default"/>
      </w:rPr>
    </w:lvl>
    <w:lvl w:ilvl="3" w:tplc="C81A25A0" w:tentative="1">
      <w:start w:val="1"/>
      <w:numFmt w:val="bullet"/>
      <w:lvlText w:val="•"/>
      <w:lvlJc w:val="left"/>
      <w:pPr>
        <w:tabs>
          <w:tab w:val="num" w:pos="2880"/>
        </w:tabs>
        <w:ind w:left="2880" w:hanging="360"/>
      </w:pPr>
      <w:rPr>
        <w:rFonts w:ascii="Times New Roman" w:hAnsi="Times New Roman" w:hint="default"/>
      </w:rPr>
    </w:lvl>
    <w:lvl w:ilvl="4" w:tplc="CD469DD0" w:tentative="1">
      <w:start w:val="1"/>
      <w:numFmt w:val="bullet"/>
      <w:lvlText w:val="•"/>
      <w:lvlJc w:val="left"/>
      <w:pPr>
        <w:tabs>
          <w:tab w:val="num" w:pos="3600"/>
        </w:tabs>
        <w:ind w:left="3600" w:hanging="360"/>
      </w:pPr>
      <w:rPr>
        <w:rFonts w:ascii="Times New Roman" w:hAnsi="Times New Roman" w:hint="default"/>
      </w:rPr>
    </w:lvl>
    <w:lvl w:ilvl="5" w:tplc="DFDE0764" w:tentative="1">
      <w:start w:val="1"/>
      <w:numFmt w:val="bullet"/>
      <w:lvlText w:val="•"/>
      <w:lvlJc w:val="left"/>
      <w:pPr>
        <w:tabs>
          <w:tab w:val="num" w:pos="4320"/>
        </w:tabs>
        <w:ind w:left="4320" w:hanging="360"/>
      </w:pPr>
      <w:rPr>
        <w:rFonts w:ascii="Times New Roman" w:hAnsi="Times New Roman" w:hint="default"/>
      </w:rPr>
    </w:lvl>
    <w:lvl w:ilvl="6" w:tplc="E488E9EE" w:tentative="1">
      <w:start w:val="1"/>
      <w:numFmt w:val="bullet"/>
      <w:lvlText w:val="•"/>
      <w:lvlJc w:val="left"/>
      <w:pPr>
        <w:tabs>
          <w:tab w:val="num" w:pos="5040"/>
        </w:tabs>
        <w:ind w:left="5040" w:hanging="360"/>
      </w:pPr>
      <w:rPr>
        <w:rFonts w:ascii="Times New Roman" w:hAnsi="Times New Roman" w:hint="default"/>
      </w:rPr>
    </w:lvl>
    <w:lvl w:ilvl="7" w:tplc="DEBA15EC" w:tentative="1">
      <w:start w:val="1"/>
      <w:numFmt w:val="bullet"/>
      <w:lvlText w:val="•"/>
      <w:lvlJc w:val="left"/>
      <w:pPr>
        <w:tabs>
          <w:tab w:val="num" w:pos="5760"/>
        </w:tabs>
        <w:ind w:left="5760" w:hanging="360"/>
      </w:pPr>
      <w:rPr>
        <w:rFonts w:ascii="Times New Roman" w:hAnsi="Times New Roman" w:hint="default"/>
      </w:rPr>
    </w:lvl>
    <w:lvl w:ilvl="8" w:tplc="4BBA736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89366F2"/>
    <w:multiLevelType w:val="hybridMultilevel"/>
    <w:tmpl w:val="BBE27570"/>
    <w:lvl w:ilvl="0" w:tplc="AB94EC4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AC4A71"/>
    <w:multiLevelType w:val="hybridMultilevel"/>
    <w:tmpl w:val="3634D430"/>
    <w:lvl w:ilvl="0" w:tplc="DDE08C44">
      <w:start w:val="1"/>
      <w:numFmt w:val="bullet"/>
      <w:lvlText w:val="•"/>
      <w:lvlJc w:val="left"/>
      <w:pPr>
        <w:tabs>
          <w:tab w:val="num" w:pos="720"/>
        </w:tabs>
        <w:ind w:left="720" w:hanging="360"/>
      </w:pPr>
      <w:rPr>
        <w:rFonts w:ascii="Arial" w:hAnsi="Arial" w:hint="default"/>
      </w:rPr>
    </w:lvl>
    <w:lvl w:ilvl="1" w:tplc="86D2C114" w:tentative="1">
      <w:start w:val="1"/>
      <w:numFmt w:val="bullet"/>
      <w:lvlText w:val="•"/>
      <w:lvlJc w:val="left"/>
      <w:pPr>
        <w:tabs>
          <w:tab w:val="num" w:pos="1440"/>
        </w:tabs>
        <w:ind w:left="1440" w:hanging="360"/>
      </w:pPr>
      <w:rPr>
        <w:rFonts w:ascii="Arial" w:hAnsi="Arial" w:hint="default"/>
      </w:rPr>
    </w:lvl>
    <w:lvl w:ilvl="2" w:tplc="B8981380" w:tentative="1">
      <w:start w:val="1"/>
      <w:numFmt w:val="bullet"/>
      <w:lvlText w:val="•"/>
      <w:lvlJc w:val="left"/>
      <w:pPr>
        <w:tabs>
          <w:tab w:val="num" w:pos="2160"/>
        </w:tabs>
        <w:ind w:left="2160" w:hanging="360"/>
      </w:pPr>
      <w:rPr>
        <w:rFonts w:ascii="Arial" w:hAnsi="Arial" w:hint="default"/>
      </w:rPr>
    </w:lvl>
    <w:lvl w:ilvl="3" w:tplc="8A264DBA" w:tentative="1">
      <w:start w:val="1"/>
      <w:numFmt w:val="bullet"/>
      <w:lvlText w:val="•"/>
      <w:lvlJc w:val="left"/>
      <w:pPr>
        <w:tabs>
          <w:tab w:val="num" w:pos="2880"/>
        </w:tabs>
        <w:ind w:left="2880" w:hanging="360"/>
      </w:pPr>
      <w:rPr>
        <w:rFonts w:ascii="Arial" w:hAnsi="Arial" w:hint="default"/>
      </w:rPr>
    </w:lvl>
    <w:lvl w:ilvl="4" w:tplc="49A47890" w:tentative="1">
      <w:start w:val="1"/>
      <w:numFmt w:val="bullet"/>
      <w:lvlText w:val="•"/>
      <w:lvlJc w:val="left"/>
      <w:pPr>
        <w:tabs>
          <w:tab w:val="num" w:pos="3600"/>
        </w:tabs>
        <w:ind w:left="3600" w:hanging="360"/>
      </w:pPr>
      <w:rPr>
        <w:rFonts w:ascii="Arial" w:hAnsi="Arial" w:hint="default"/>
      </w:rPr>
    </w:lvl>
    <w:lvl w:ilvl="5" w:tplc="910E3F86" w:tentative="1">
      <w:start w:val="1"/>
      <w:numFmt w:val="bullet"/>
      <w:lvlText w:val="•"/>
      <w:lvlJc w:val="left"/>
      <w:pPr>
        <w:tabs>
          <w:tab w:val="num" w:pos="4320"/>
        </w:tabs>
        <w:ind w:left="4320" w:hanging="360"/>
      </w:pPr>
      <w:rPr>
        <w:rFonts w:ascii="Arial" w:hAnsi="Arial" w:hint="default"/>
      </w:rPr>
    </w:lvl>
    <w:lvl w:ilvl="6" w:tplc="4CEEB0FE" w:tentative="1">
      <w:start w:val="1"/>
      <w:numFmt w:val="bullet"/>
      <w:lvlText w:val="•"/>
      <w:lvlJc w:val="left"/>
      <w:pPr>
        <w:tabs>
          <w:tab w:val="num" w:pos="5040"/>
        </w:tabs>
        <w:ind w:left="5040" w:hanging="360"/>
      </w:pPr>
      <w:rPr>
        <w:rFonts w:ascii="Arial" w:hAnsi="Arial" w:hint="default"/>
      </w:rPr>
    </w:lvl>
    <w:lvl w:ilvl="7" w:tplc="8DD49CE6" w:tentative="1">
      <w:start w:val="1"/>
      <w:numFmt w:val="bullet"/>
      <w:lvlText w:val="•"/>
      <w:lvlJc w:val="left"/>
      <w:pPr>
        <w:tabs>
          <w:tab w:val="num" w:pos="5760"/>
        </w:tabs>
        <w:ind w:left="5760" w:hanging="360"/>
      </w:pPr>
      <w:rPr>
        <w:rFonts w:ascii="Arial" w:hAnsi="Arial" w:hint="default"/>
      </w:rPr>
    </w:lvl>
    <w:lvl w:ilvl="8" w:tplc="C9F8E4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69439B"/>
    <w:multiLevelType w:val="hybridMultilevel"/>
    <w:tmpl w:val="A5F0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8F2828"/>
    <w:multiLevelType w:val="hybridMultilevel"/>
    <w:tmpl w:val="92900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EE778D"/>
    <w:multiLevelType w:val="multilevel"/>
    <w:tmpl w:val="561A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6B262D"/>
    <w:multiLevelType w:val="multilevel"/>
    <w:tmpl w:val="7674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75F0F"/>
    <w:multiLevelType w:val="hybridMultilevel"/>
    <w:tmpl w:val="0E7C2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2974884"/>
    <w:multiLevelType w:val="hybridMultilevel"/>
    <w:tmpl w:val="689CB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B15C01"/>
    <w:multiLevelType w:val="hybridMultilevel"/>
    <w:tmpl w:val="ACBE6856"/>
    <w:lvl w:ilvl="0" w:tplc="284E7F2E">
      <w:start w:val="1"/>
      <w:numFmt w:val="bullet"/>
      <w:lvlText w:val="•"/>
      <w:lvlJc w:val="left"/>
      <w:pPr>
        <w:tabs>
          <w:tab w:val="num" w:pos="720"/>
        </w:tabs>
        <w:ind w:left="720" w:hanging="360"/>
      </w:pPr>
      <w:rPr>
        <w:rFonts w:ascii="Times New Roman" w:hAnsi="Times New Roman" w:hint="default"/>
      </w:rPr>
    </w:lvl>
    <w:lvl w:ilvl="1" w:tplc="65C248B0" w:tentative="1">
      <w:start w:val="1"/>
      <w:numFmt w:val="bullet"/>
      <w:lvlText w:val="•"/>
      <w:lvlJc w:val="left"/>
      <w:pPr>
        <w:tabs>
          <w:tab w:val="num" w:pos="1440"/>
        </w:tabs>
        <w:ind w:left="1440" w:hanging="360"/>
      </w:pPr>
      <w:rPr>
        <w:rFonts w:ascii="Times New Roman" w:hAnsi="Times New Roman" w:hint="default"/>
      </w:rPr>
    </w:lvl>
    <w:lvl w:ilvl="2" w:tplc="10107C56" w:tentative="1">
      <w:start w:val="1"/>
      <w:numFmt w:val="bullet"/>
      <w:lvlText w:val="•"/>
      <w:lvlJc w:val="left"/>
      <w:pPr>
        <w:tabs>
          <w:tab w:val="num" w:pos="2160"/>
        </w:tabs>
        <w:ind w:left="2160" w:hanging="360"/>
      </w:pPr>
      <w:rPr>
        <w:rFonts w:ascii="Times New Roman" w:hAnsi="Times New Roman" w:hint="default"/>
      </w:rPr>
    </w:lvl>
    <w:lvl w:ilvl="3" w:tplc="737AB3BC" w:tentative="1">
      <w:start w:val="1"/>
      <w:numFmt w:val="bullet"/>
      <w:lvlText w:val="•"/>
      <w:lvlJc w:val="left"/>
      <w:pPr>
        <w:tabs>
          <w:tab w:val="num" w:pos="2880"/>
        </w:tabs>
        <w:ind w:left="2880" w:hanging="360"/>
      </w:pPr>
      <w:rPr>
        <w:rFonts w:ascii="Times New Roman" w:hAnsi="Times New Roman" w:hint="default"/>
      </w:rPr>
    </w:lvl>
    <w:lvl w:ilvl="4" w:tplc="C59EB66E" w:tentative="1">
      <w:start w:val="1"/>
      <w:numFmt w:val="bullet"/>
      <w:lvlText w:val="•"/>
      <w:lvlJc w:val="left"/>
      <w:pPr>
        <w:tabs>
          <w:tab w:val="num" w:pos="3600"/>
        </w:tabs>
        <w:ind w:left="3600" w:hanging="360"/>
      </w:pPr>
      <w:rPr>
        <w:rFonts w:ascii="Times New Roman" w:hAnsi="Times New Roman" w:hint="default"/>
      </w:rPr>
    </w:lvl>
    <w:lvl w:ilvl="5" w:tplc="1B526B4E" w:tentative="1">
      <w:start w:val="1"/>
      <w:numFmt w:val="bullet"/>
      <w:lvlText w:val="•"/>
      <w:lvlJc w:val="left"/>
      <w:pPr>
        <w:tabs>
          <w:tab w:val="num" w:pos="4320"/>
        </w:tabs>
        <w:ind w:left="4320" w:hanging="360"/>
      </w:pPr>
      <w:rPr>
        <w:rFonts w:ascii="Times New Roman" w:hAnsi="Times New Roman" w:hint="default"/>
      </w:rPr>
    </w:lvl>
    <w:lvl w:ilvl="6" w:tplc="FBF48116" w:tentative="1">
      <w:start w:val="1"/>
      <w:numFmt w:val="bullet"/>
      <w:lvlText w:val="•"/>
      <w:lvlJc w:val="left"/>
      <w:pPr>
        <w:tabs>
          <w:tab w:val="num" w:pos="5040"/>
        </w:tabs>
        <w:ind w:left="5040" w:hanging="360"/>
      </w:pPr>
      <w:rPr>
        <w:rFonts w:ascii="Times New Roman" w:hAnsi="Times New Roman" w:hint="default"/>
      </w:rPr>
    </w:lvl>
    <w:lvl w:ilvl="7" w:tplc="D0DAB0BA" w:tentative="1">
      <w:start w:val="1"/>
      <w:numFmt w:val="bullet"/>
      <w:lvlText w:val="•"/>
      <w:lvlJc w:val="left"/>
      <w:pPr>
        <w:tabs>
          <w:tab w:val="num" w:pos="5760"/>
        </w:tabs>
        <w:ind w:left="5760" w:hanging="360"/>
      </w:pPr>
      <w:rPr>
        <w:rFonts w:ascii="Times New Roman" w:hAnsi="Times New Roman" w:hint="default"/>
      </w:rPr>
    </w:lvl>
    <w:lvl w:ilvl="8" w:tplc="764CB8C8"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4"/>
  </w:num>
  <w:num w:numId="3">
    <w:abstractNumId w:val="3"/>
  </w:num>
  <w:num w:numId="4">
    <w:abstractNumId w:val="10"/>
  </w:num>
  <w:num w:numId="5">
    <w:abstractNumId w:val="15"/>
  </w:num>
  <w:num w:numId="6">
    <w:abstractNumId w:val="19"/>
  </w:num>
  <w:num w:numId="7">
    <w:abstractNumId w:val="7"/>
  </w:num>
  <w:num w:numId="8">
    <w:abstractNumId w:val="13"/>
  </w:num>
  <w:num w:numId="9">
    <w:abstractNumId w:val="8"/>
  </w:num>
  <w:num w:numId="10">
    <w:abstractNumId w:val="20"/>
  </w:num>
  <w:num w:numId="11">
    <w:abstractNumId w:val="17"/>
  </w:num>
  <w:num w:numId="12">
    <w:abstractNumId w:val="2"/>
  </w:num>
  <w:num w:numId="13">
    <w:abstractNumId w:val="5"/>
  </w:num>
  <w:num w:numId="14">
    <w:abstractNumId w:val="0"/>
  </w:num>
  <w:num w:numId="15">
    <w:abstractNumId w:val="6"/>
  </w:num>
  <w:num w:numId="16">
    <w:abstractNumId w:val="9"/>
  </w:num>
  <w:num w:numId="17">
    <w:abstractNumId w:val="1"/>
  </w:num>
  <w:num w:numId="18">
    <w:abstractNumId w:val="21"/>
  </w:num>
  <w:num w:numId="19">
    <w:abstractNumId w:val="16"/>
  </w:num>
  <w:num w:numId="20">
    <w:abstractNumId w:val="12"/>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482"/>
    <w:rsid w:val="000A4C99"/>
    <w:rsid w:val="001571EB"/>
    <w:rsid w:val="002149AE"/>
    <w:rsid w:val="00265873"/>
    <w:rsid w:val="0029581C"/>
    <w:rsid w:val="00341D12"/>
    <w:rsid w:val="00376FD5"/>
    <w:rsid w:val="00391AFD"/>
    <w:rsid w:val="003A5987"/>
    <w:rsid w:val="003B3549"/>
    <w:rsid w:val="003B6DFB"/>
    <w:rsid w:val="003E2320"/>
    <w:rsid w:val="0041653C"/>
    <w:rsid w:val="00416E5C"/>
    <w:rsid w:val="00465AA8"/>
    <w:rsid w:val="00597794"/>
    <w:rsid w:val="005A2EF7"/>
    <w:rsid w:val="005C7102"/>
    <w:rsid w:val="006368D5"/>
    <w:rsid w:val="00657300"/>
    <w:rsid w:val="00674BA1"/>
    <w:rsid w:val="006A3DCF"/>
    <w:rsid w:val="006D6C1D"/>
    <w:rsid w:val="006E6482"/>
    <w:rsid w:val="0075705B"/>
    <w:rsid w:val="008A1815"/>
    <w:rsid w:val="008A3F1E"/>
    <w:rsid w:val="00911ED4"/>
    <w:rsid w:val="009B730B"/>
    <w:rsid w:val="00A1418A"/>
    <w:rsid w:val="00A272DD"/>
    <w:rsid w:val="00A50EB7"/>
    <w:rsid w:val="00A94E8E"/>
    <w:rsid w:val="00B27BB0"/>
    <w:rsid w:val="00BF4EF6"/>
    <w:rsid w:val="00C07948"/>
    <w:rsid w:val="00CA4AC9"/>
    <w:rsid w:val="00CB16E4"/>
    <w:rsid w:val="00CE1D5A"/>
    <w:rsid w:val="00D34162"/>
    <w:rsid w:val="00DD3156"/>
    <w:rsid w:val="00E83A0C"/>
    <w:rsid w:val="00E87814"/>
    <w:rsid w:val="00E87F05"/>
    <w:rsid w:val="00E9131F"/>
    <w:rsid w:val="00EB6D65"/>
    <w:rsid w:val="00F113C7"/>
    <w:rsid w:val="00F4308D"/>
    <w:rsid w:val="00F466BD"/>
    <w:rsid w:val="00F60C70"/>
    <w:rsid w:val="00F70FF1"/>
    <w:rsid w:val="00FB2223"/>
    <w:rsid w:val="00FC0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8B92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5A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BF4EF6"/>
    <w:pPr>
      <w:spacing w:before="360" w:after="120"/>
      <w:outlineLvl w:val="1"/>
    </w:pPr>
    <w:rPr>
      <w:rFonts w:ascii="Verdana" w:hAnsi="Verdana"/>
      <w:b/>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482"/>
    <w:rPr>
      <w:color w:val="0563C1" w:themeColor="hyperlink"/>
      <w:u w:val="single"/>
    </w:rPr>
  </w:style>
  <w:style w:type="character" w:customStyle="1" w:styleId="Heading2Char">
    <w:name w:val="Heading 2 Char"/>
    <w:basedOn w:val="DefaultParagraphFont"/>
    <w:link w:val="Heading2"/>
    <w:uiPriority w:val="9"/>
    <w:rsid w:val="00BF4EF6"/>
    <w:rPr>
      <w:rFonts w:ascii="Verdana" w:eastAsiaTheme="majorEastAsia" w:hAnsi="Verdana" w:cstheme="majorBidi"/>
      <w:b/>
      <w:color w:val="2F5496" w:themeColor="accent1" w:themeShade="BF"/>
      <w:sz w:val="28"/>
      <w:szCs w:val="28"/>
      <w:lang w:val="en-GB"/>
    </w:rPr>
  </w:style>
  <w:style w:type="paragraph" w:styleId="ListParagraph">
    <w:name w:val="List Paragraph"/>
    <w:basedOn w:val="Normal"/>
    <w:uiPriority w:val="34"/>
    <w:qFormat/>
    <w:rsid w:val="00FB2223"/>
    <w:pPr>
      <w:ind w:left="720"/>
      <w:contextualSpacing/>
    </w:pPr>
  </w:style>
  <w:style w:type="paragraph" w:styleId="Title">
    <w:name w:val="Title"/>
    <w:basedOn w:val="Normal"/>
    <w:next w:val="Normal"/>
    <w:link w:val="TitleChar"/>
    <w:uiPriority w:val="10"/>
    <w:qFormat/>
    <w:rsid w:val="00FB22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223"/>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EB6D65"/>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3A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5AA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65AA8"/>
    <w:pPr>
      <w:tabs>
        <w:tab w:val="center" w:pos="4513"/>
        <w:tab w:val="right" w:pos="9026"/>
      </w:tabs>
    </w:pPr>
  </w:style>
  <w:style w:type="character" w:customStyle="1" w:styleId="HeaderChar">
    <w:name w:val="Header Char"/>
    <w:basedOn w:val="DefaultParagraphFont"/>
    <w:link w:val="Header"/>
    <w:uiPriority w:val="99"/>
    <w:rsid w:val="00465AA8"/>
  </w:style>
  <w:style w:type="paragraph" w:styleId="Footer">
    <w:name w:val="footer"/>
    <w:basedOn w:val="Normal"/>
    <w:link w:val="FooterChar"/>
    <w:uiPriority w:val="99"/>
    <w:unhideWhenUsed/>
    <w:rsid w:val="00465AA8"/>
    <w:pPr>
      <w:tabs>
        <w:tab w:val="center" w:pos="4513"/>
        <w:tab w:val="right" w:pos="9026"/>
      </w:tabs>
    </w:pPr>
  </w:style>
  <w:style w:type="character" w:customStyle="1" w:styleId="FooterChar">
    <w:name w:val="Footer Char"/>
    <w:basedOn w:val="DefaultParagraphFont"/>
    <w:link w:val="Footer"/>
    <w:uiPriority w:val="99"/>
    <w:rsid w:val="00465AA8"/>
  </w:style>
  <w:style w:type="paragraph" w:customStyle="1" w:styleId="OXTITLE">
    <w:name w:val="OX TITLE"/>
    <w:rsid w:val="0075705B"/>
    <w:pPr>
      <w:tabs>
        <w:tab w:val="center" w:pos="4153"/>
        <w:tab w:val="right" w:pos="8306"/>
      </w:tabs>
      <w:spacing w:line="300" w:lineRule="exact"/>
    </w:pPr>
    <w:rPr>
      <w:rFonts w:ascii="Arial" w:eastAsia="Times New Roman" w:hAnsi="Arial" w:cs="Times New Roman"/>
      <w:caps/>
      <w:spacing w:val="6"/>
      <w:sz w:val="22"/>
      <w:szCs w:val="22"/>
      <w:lang w:val="en-GB" w:eastAsia="en-GB"/>
    </w:rPr>
  </w:style>
  <w:style w:type="paragraph" w:customStyle="1" w:styleId="OXADDRESS">
    <w:name w:val="OX ADDRESS"/>
    <w:rsid w:val="0075705B"/>
    <w:pPr>
      <w:tabs>
        <w:tab w:val="center" w:pos="4153"/>
        <w:tab w:val="right" w:pos="8306"/>
      </w:tabs>
      <w:spacing w:line="240" w:lineRule="exact"/>
    </w:pPr>
    <w:rPr>
      <w:rFonts w:ascii="Arial" w:eastAsia="Times New Roman" w:hAnsi="Arial" w:cs="Times New Roman"/>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68916">
      <w:bodyDiv w:val="1"/>
      <w:marLeft w:val="0"/>
      <w:marRight w:val="0"/>
      <w:marTop w:val="0"/>
      <w:marBottom w:val="0"/>
      <w:divBdr>
        <w:top w:val="none" w:sz="0" w:space="0" w:color="auto"/>
        <w:left w:val="none" w:sz="0" w:space="0" w:color="auto"/>
        <w:bottom w:val="none" w:sz="0" w:space="0" w:color="auto"/>
        <w:right w:val="none" w:sz="0" w:space="0" w:color="auto"/>
      </w:divBdr>
    </w:div>
    <w:div w:id="918753215">
      <w:bodyDiv w:val="1"/>
      <w:marLeft w:val="0"/>
      <w:marRight w:val="0"/>
      <w:marTop w:val="0"/>
      <w:marBottom w:val="0"/>
      <w:divBdr>
        <w:top w:val="none" w:sz="0" w:space="0" w:color="auto"/>
        <w:left w:val="none" w:sz="0" w:space="0" w:color="auto"/>
        <w:bottom w:val="none" w:sz="0" w:space="0" w:color="auto"/>
        <w:right w:val="none" w:sz="0" w:space="0" w:color="auto"/>
      </w:divBdr>
      <w:divsChild>
        <w:div w:id="1915554647">
          <w:marLeft w:val="288"/>
          <w:marRight w:val="0"/>
          <w:marTop w:val="240"/>
          <w:marBottom w:val="0"/>
          <w:divBdr>
            <w:top w:val="none" w:sz="0" w:space="0" w:color="auto"/>
            <w:left w:val="none" w:sz="0" w:space="0" w:color="auto"/>
            <w:bottom w:val="none" w:sz="0" w:space="0" w:color="auto"/>
            <w:right w:val="none" w:sz="0" w:space="0" w:color="auto"/>
          </w:divBdr>
        </w:div>
        <w:div w:id="1732575555">
          <w:marLeft w:val="288"/>
          <w:marRight w:val="0"/>
          <w:marTop w:val="240"/>
          <w:marBottom w:val="0"/>
          <w:divBdr>
            <w:top w:val="none" w:sz="0" w:space="0" w:color="auto"/>
            <w:left w:val="none" w:sz="0" w:space="0" w:color="auto"/>
            <w:bottom w:val="none" w:sz="0" w:space="0" w:color="auto"/>
            <w:right w:val="none" w:sz="0" w:space="0" w:color="auto"/>
          </w:divBdr>
        </w:div>
        <w:div w:id="1682967389">
          <w:marLeft w:val="288"/>
          <w:marRight w:val="0"/>
          <w:marTop w:val="240"/>
          <w:marBottom w:val="0"/>
          <w:divBdr>
            <w:top w:val="none" w:sz="0" w:space="0" w:color="auto"/>
            <w:left w:val="none" w:sz="0" w:space="0" w:color="auto"/>
            <w:bottom w:val="none" w:sz="0" w:space="0" w:color="auto"/>
            <w:right w:val="none" w:sz="0" w:space="0" w:color="auto"/>
          </w:divBdr>
        </w:div>
        <w:div w:id="939681365">
          <w:marLeft w:val="288"/>
          <w:marRight w:val="0"/>
          <w:marTop w:val="240"/>
          <w:marBottom w:val="0"/>
          <w:divBdr>
            <w:top w:val="none" w:sz="0" w:space="0" w:color="auto"/>
            <w:left w:val="none" w:sz="0" w:space="0" w:color="auto"/>
            <w:bottom w:val="none" w:sz="0" w:space="0" w:color="auto"/>
            <w:right w:val="none" w:sz="0" w:space="0" w:color="auto"/>
          </w:divBdr>
        </w:div>
        <w:div w:id="1580284634">
          <w:marLeft w:val="288"/>
          <w:marRight w:val="0"/>
          <w:marTop w:val="240"/>
          <w:marBottom w:val="0"/>
          <w:divBdr>
            <w:top w:val="none" w:sz="0" w:space="0" w:color="auto"/>
            <w:left w:val="none" w:sz="0" w:space="0" w:color="auto"/>
            <w:bottom w:val="none" w:sz="0" w:space="0" w:color="auto"/>
            <w:right w:val="none" w:sz="0" w:space="0" w:color="auto"/>
          </w:divBdr>
        </w:div>
        <w:div w:id="277766">
          <w:marLeft w:val="288"/>
          <w:marRight w:val="0"/>
          <w:marTop w:val="240"/>
          <w:marBottom w:val="0"/>
          <w:divBdr>
            <w:top w:val="none" w:sz="0" w:space="0" w:color="auto"/>
            <w:left w:val="none" w:sz="0" w:space="0" w:color="auto"/>
            <w:bottom w:val="none" w:sz="0" w:space="0" w:color="auto"/>
            <w:right w:val="none" w:sz="0" w:space="0" w:color="auto"/>
          </w:divBdr>
        </w:div>
      </w:divsChild>
    </w:div>
    <w:div w:id="972251933">
      <w:bodyDiv w:val="1"/>
      <w:marLeft w:val="0"/>
      <w:marRight w:val="0"/>
      <w:marTop w:val="0"/>
      <w:marBottom w:val="0"/>
      <w:divBdr>
        <w:top w:val="none" w:sz="0" w:space="0" w:color="auto"/>
        <w:left w:val="none" w:sz="0" w:space="0" w:color="auto"/>
        <w:bottom w:val="none" w:sz="0" w:space="0" w:color="auto"/>
        <w:right w:val="none" w:sz="0" w:space="0" w:color="auto"/>
      </w:divBdr>
      <w:divsChild>
        <w:div w:id="494416137">
          <w:marLeft w:val="0"/>
          <w:marRight w:val="0"/>
          <w:marTop w:val="0"/>
          <w:marBottom w:val="0"/>
          <w:divBdr>
            <w:top w:val="none" w:sz="0" w:space="0" w:color="auto"/>
            <w:left w:val="none" w:sz="0" w:space="0" w:color="auto"/>
            <w:bottom w:val="none" w:sz="0" w:space="0" w:color="auto"/>
            <w:right w:val="none" w:sz="0" w:space="0" w:color="auto"/>
          </w:divBdr>
          <w:divsChild>
            <w:div w:id="1349478835">
              <w:marLeft w:val="0"/>
              <w:marRight w:val="0"/>
              <w:marTop w:val="0"/>
              <w:marBottom w:val="0"/>
              <w:divBdr>
                <w:top w:val="none" w:sz="0" w:space="0" w:color="auto"/>
                <w:left w:val="none" w:sz="0" w:space="0" w:color="auto"/>
                <w:bottom w:val="none" w:sz="0" w:space="0" w:color="auto"/>
                <w:right w:val="none" w:sz="0" w:space="0" w:color="auto"/>
              </w:divBdr>
              <w:divsChild>
                <w:div w:id="155631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7583">
      <w:bodyDiv w:val="1"/>
      <w:marLeft w:val="0"/>
      <w:marRight w:val="0"/>
      <w:marTop w:val="0"/>
      <w:marBottom w:val="0"/>
      <w:divBdr>
        <w:top w:val="none" w:sz="0" w:space="0" w:color="auto"/>
        <w:left w:val="none" w:sz="0" w:space="0" w:color="auto"/>
        <w:bottom w:val="none" w:sz="0" w:space="0" w:color="auto"/>
        <w:right w:val="none" w:sz="0" w:space="0" w:color="auto"/>
      </w:divBdr>
      <w:divsChild>
        <w:div w:id="937516969">
          <w:marLeft w:val="360"/>
          <w:marRight w:val="0"/>
          <w:marTop w:val="200"/>
          <w:marBottom w:val="0"/>
          <w:divBdr>
            <w:top w:val="none" w:sz="0" w:space="0" w:color="auto"/>
            <w:left w:val="none" w:sz="0" w:space="0" w:color="auto"/>
            <w:bottom w:val="none" w:sz="0" w:space="0" w:color="auto"/>
            <w:right w:val="none" w:sz="0" w:space="0" w:color="auto"/>
          </w:divBdr>
        </w:div>
        <w:div w:id="410589491">
          <w:marLeft w:val="360"/>
          <w:marRight w:val="0"/>
          <w:marTop w:val="200"/>
          <w:marBottom w:val="0"/>
          <w:divBdr>
            <w:top w:val="none" w:sz="0" w:space="0" w:color="auto"/>
            <w:left w:val="none" w:sz="0" w:space="0" w:color="auto"/>
            <w:bottom w:val="none" w:sz="0" w:space="0" w:color="auto"/>
            <w:right w:val="none" w:sz="0" w:space="0" w:color="auto"/>
          </w:divBdr>
        </w:div>
        <w:div w:id="630134495">
          <w:marLeft w:val="360"/>
          <w:marRight w:val="0"/>
          <w:marTop w:val="200"/>
          <w:marBottom w:val="0"/>
          <w:divBdr>
            <w:top w:val="none" w:sz="0" w:space="0" w:color="auto"/>
            <w:left w:val="none" w:sz="0" w:space="0" w:color="auto"/>
            <w:bottom w:val="none" w:sz="0" w:space="0" w:color="auto"/>
            <w:right w:val="none" w:sz="0" w:space="0" w:color="auto"/>
          </w:divBdr>
        </w:div>
        <w:div w:id="1754206404">
          <w:marLeft w:val="360"/>
          <w:marRight w:val="0"/>
          <w:marTop w:val="200"/>
          <w:marBottom w:val="0"/>
          <w:divBdr>
            <w:top w:val="none" w:sz="0" w:space="0" w:color="auto"/>
            <w:left w:val="none" w:sz="0" w:space="0" w:color="auto"/>
            <w:bottom w:val="none" w:sz="0" w:space="0" w:color="auto"/>
            <w:right w:val="none" w:sz="0" w:space="0" w:color="auto"/>
          </w:divBdr>
        </w:div>
        <w:div w:id="771435645">
          <w:marLeft w:val="360"/>
          <w:marRight w:val="0"/>
          <w:marTop w:val="200"/>
          <w:marBottom w:val="0"/>
          <w:divBdr>
            <w:top w:val="none" w:sz="0" w:space="0" w:color="auto"/>
            <w:left w:val="none" w:sz="0" w:space="0" w:color="auto"/>
            <w:bottom w:val="none" w:sz="0" w:space="0" w:color="auto"/>
            <w:right w:val="none" w:sz="0" w:space="0" w:color="auto"/>
          </w:divBdr>
        </w:div>
      </w:divsChild>
    </w:div>
    <w:div w:id="1193491061">
      <w:bodyDiv w:val="1"/>
      <w:marLeft w:val="0"/>
      <w:marRight w:val="0"/>
      <w:marTop w:val="0"/>
      <w:marBottom w:val="0"/>
      <w:divBdr>
        <w:top w:val="none" w:sz="0" w:space="0" w:color="auto"/>
        <w:left w:val="none" w:sz="0" w:space="0" w:color="auto"/>
        <w:bottom w:val="none" w:sz="0" w:space="0" w:color="auto"/>
        <w:right w:val="none" w:sz="0" w:space="0" w:color="auto"/>
      </w:divBdr>
      <w:divsChild>
        <w:div w:id="2002153592">
          <w:marLeft w:val="360"/>
          <w:marRight w:val="0"/>
          <w:marTop w:val="200"/>
          <w:marBottom w:val="0"/>
          <w:divBdr>
            <w:top w:val="none" w:sz="0" w:space="0" w:color="auto"/>
            <w:left w:val="none" w:sz="0" w:space="0" w:color="auto"/>
            <w:bottom w:val="none" w:sz="0" w:space="0" w:color="auto"/>
            <w:right w:val="none" w:sz="0" w:space="0" w:color="auto"/>
          </w:divBdr>
        </w:div>
        <w:div w:id="2100562005">
          <w:marLeft w:val="360"/>
          <w:marRight w:val="0"/>
          <w:marTop w:val="200"/>
          <w:marBottom w:val="0"/>
          <w:divBdr>
            <w:top w:val="none" w:sz="0" w:space="0" w:color="auto"/>
            <w:left w:val="none" w:sz="0" w:space="0" w:color="auto"/>
            <w:bottom w:val="none" w:sz="0" w:space="0" w:color="auto"/>
            <w:right w:val="none" w:sz="0" w:space="0" w:color="auto"/>
          </w:divBdr>
        </w:div>
        <w:div w:id="401951175">
          <w:marLeft w:val="360"/>
          <w:marRight w:val="0"/>
          <w:marTop w:val="200"/>
          <w:marBottom w:val="0"/>
          <w:divBdr>
            <w:top w:val="none" w:sz="0" w:space="0" w:color="auto"/>
            <w:left w:val="none" w:sz="0" w:space="0" w:color="auto"/>
            <w:bottom w:val="none" w:sz="0" w:space="0" w:color="auto"/>
            <w:right w:val="none" w:sz="0" w:space="0" w:color="auto"/>
          </w:divBdr>
        </w:div>
        <w:div w:id="1689409186">
          <w:marLeft w:val="360"/>
          <w:marRight w:val="0"/>
          <w:marTop w:val="200"/>
          <w:marBottom w:val="0"/>
          <w:divBdr>
            <w:top w:val="none" w:sz="0" w:space="0" w:color="auto"/>
            <w:left w:val="none" w:sz="0" w:space="0" w:color="auto"/>
            <w:bottom w:val="none" w:sz="0" w:space="0" w:color="auto"/>
            <w:right w:val="none" w:sz="0" w:space="0" w:color="auto"/>
          </w:divBdr>
        </w:div>
        <w:div w:id="365526333">
          <w:marLeft w:val="360"/>
          <w:marRight w:val="0"/>
          <w:marTop w:val="200"/>
          <w:marBottom w:val="0"/>
          <w:divBdr>
            <w:top w:val="none" w:sz="0" w:space="0" w:color="auto"/>
            <w:left w:val="none" w:sz="0" w:space="0" w:color="auto"/>
            <w:bottom w:val="none" w:sz="0" w:space="0" w:color="auto"/>
            <w:right w:val="none" w:sz="0" w:space="0" w:color="auto"/>
          </w:divBdr>
        </w:div>
      </w:divsChild>
    </w:div>
    <w:div w:id="1214152131">
      <w:bodyDiv w:val="1"/>
      <w:marLeft w:val="0"/>
      <w:marRight w:val="0"/>
      <w:marTop w:val="0"/>
      <w:marBottom w:val="0"/>
      <w:divBdr>
        <w:top w:val="none" w:sz="0" w:space="0" w:color="auto"/>
        <w:left w:val="none" w:sz="0" w:space="0" w:color="auto"/>
        <w:bottom w:val="none" w:sz="0" w:space="0" w:color="auto"/>
        <w:right w:val="none" w:sz="0" w:space="0" w:color="auto"/>
      </w:divBdr>
      <w:divsChild>
        <w:div w:id="1897815784">
          <w:marLeft w:val="547"/>
          <w:marRight w:val="0"/>
          <w:marTop w:val="0"/>
          <w:marBottom w:val="0"/>
          <w:divBdr>
            <w:top w:val="none" w:sz="0" w:space="0" w:color="auto"/>
            <w:left w:val="none" w:sz="0" w:space="0" w:color="auto"/>
            <w:bottom w:val="none" w:sz="0" w:space="0" w:color="auto"/>
            <w:right w:val="none" w:sz="0" w:space="0" w:color="auto"/>
          </w:divBdr>
        </w:div>
        <w:div w:id="1268847906">
          <w:marLeft w:val="547"/>
          <w:marRight w:val="0"/>
          <w:marTop w:val="0"/>
          <w:marBottom w:val="0"/>
          <w:divBdr>
            <w:top w:val="none" w:sz="0" w:space="0" w:color="auto"/>
            <w:left w:val="none" w:sz="0" w:space="0" w:color="auto"/>
            <w:bottom w:val="none" w:sz="0" w:space="0" w:color="auto"/>
            <w:right w:val="none" w:sz="0" w:space="0" w:color="auto"/>
          </w:divBdr>
        </w:div>
      </w:divsChild>
    </w:div>
    <w:div w:id="1384989793">
      <w:bodyDiv w:val="1"/>
      <w:marLeft w:val="0"/>
      <w:marRight w:val="0"/>
      <w:marTop w:val="0"/>
      <w:marBottom w:val="0"/>
      <w:divBdr>
        <w:top w:val="none" w:sz="0" w:space="0" w:color="auto"/>
        <w:left w:val="none" w:sz="0" w:space="0" w:color="auto"/>
        <w:bottom w:val="none" w:sz="0" w:space="0" w:color="auto"/>
        <w:right w:val="none" w:sz="0" w:space="0" w:color="auto"/>
      </w:divBdr>
      <w:divsChild>
        <w:div w:id="1414818939">
          <w:marLeft w:val="0"/>
          <w:marRight w:val="0"/>
          <w:marTop w:val="0"/>
          <w:marBottom w:val="0"/>
          <w:divBdr>
            <w:top w:val="none" w:sz="0" w:space="0" w:color="auto"/>
            <w:left w:val="none" w:sz="0" w:space="0" w:color="auto"/>
            <w:bottom w:val="none" w:sz="0" w:space="0" w:color="auto"/>
            <w:right w:val="none" w:sz="0" w:space="0" w:color="auto"/>
          </w:divBdr>
          <w:divsChild>
            <w:div w:id="1908029292">
              <w:marLeft w:val="0"/>
              <w:marRight w:val="0"/>
              <w:marTop w:val="0"/>
              <w:marBottom w:val="0"/>
              <w:divBdr>
                <w:top w:val="none" w:sz="0" w:space="0" w:color="auto"/>
                <w:left w:val="none" w:sz="0" w:space="0" w:color="auto"/>
                <w:bottom w:val="none" w:sz="0" w:space="0" w:color="auto"/>
                <w:right w:val="none" w:sz="0" w:space="0" w:color="auto"/>
              </w:divBdr>
              <w:divsChild>
                <w:div w:id="17003154">
                  <w:marLeft w:val="0"/>
                  <w:marRight w:val="0"/>
                  <w:marTop w:val="0"/>
                  <w:marBottom w:val="0"/>
                  <w:divBdr>
                    <w:top w:val="none" w:sz="0" w:space="0" w:color="auto"/>
                    <w:left w:val="none" w:sz="0" w:space="0" w:color="auto"/>
                    <w:bottom w:val="none" w:sz="0" w:space="0" w:color="auto"/>
                    <w:right w:val="none" w:sz="0" w:space="0" w:color="auto"/>
                  </w:divBdr>
                  <w:divsChild>
                    <w:div w:id="1205605434">
                      <w:marLeft w:val="0"/>
                      <w:marRight w:val="0"/>
                      <w:marTop w:val="0"/>
                      <w:marBottom w:val="0"/>
                      <w:divBdr>
                        <w:top w:val="none" w:sz="0" w:space="0" w:color="auto"/>
                        <w:left w:val="none" w:sz="0" w:space="0" w:color="auto"/>
                        <w:bottom w:val="none" w:sz="0" w:space="0" w:color="auto"/>
                        <w:right w:val="none" w:sz="0" w:space="0" w:color="auto"/>
                      </w:divBdr>
                      <w:divsChild>
                        <w:div w:id="888493107">
                          <w:marLeft w:val="0"/>
                          <w:marRight w:val="0"/>
                          <w:marTop w:val="0"/>
                          <w:marBottom w:val="0"/>
                          <w:divBdr>
                            <w:top w:val="none" w:sz="0" w:space="0" w:color="auto"/>
                            <w:left w:val="none" w:sz="0" w:space="0" w:color="auto"/>
                            <w:bottom w:val="none" w:sz="0" w:space="0" w:color="auto"/>
                            <w:right w:val="none" w:sz="0" w:space="0" w:color="auto"/>
                          </w:divBdr>
                          <w:divsChild>
                            <w:div w:id="1510171353">
                              <w:marLeft w:val="0"/>
                              <w:marRight w:val="0"/>
                              <w:marTop w:val="0"/>
                              <w:marBottom w:val="0"/>
                              <w:divBdr>
                                <w:top w:val="none" w:sz="0" w:space="0" w:color="auto"/>
                                <w:left w:val="none" w:sz="0" w:space="0" w:color="auto"/>
                                <w:bottom w:val="none" w:sz="0" w:space="0" w:color="auto"/>
                                <w:right w:val="none" w:sz="0" w:space="0" w:color="auto"/>
                              </w:divBdr>
                              <w:divsChild>
                                <w:div w:id="12790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372371">
      <w:bodyDiv w:val="1"/>
      <w:marLeft w:val="0"/>
      <w:marRight w:val="0"/>
      <w:marTop w:val="0"/>
      <w:marBottom w:val="0"/>
      <w:divBdr>
        <w:top w:val="none" w:sz="0" w:space="0" w:color="auto"/>
        <w:left w:val="none" w:sz="0" w:space="0" w:color="auto"/>
        <w:bottom w:val="none" w:sz="0" w:space="0" w:color="auto"/>
        <w:right w:val="none" w:sz="0" w:space="0" w:color="auto"/>
      </w:divBdr>
      <w:divsChild>
        <w:div w:id="439030107">
          <w:marLeft w:val="547"/>
          <w:marRight w:val="0"/>
          <w:marTop w:val="0"/>
          <w:marBottom w:val="0"/>
          <w:divBdr>
            <w:top w:val="none" w:sz="0" w:space="0" w:color="auto"/>
            <w:left w:val="none" w:sz="0" w:space="0" w:color="auto"/>
            <w:bottom w:val="none" w:sz="0" w:space="0" w:color="auto"/>
            <w:right w:val="none" w:sz="0" w:space="0" w:color="auto"/>
          </w:divBdr>
        </w:div>
      </w:divsChild>
    </w:div>
    <w:div w:id="1749572820">
      <w:bodyDiv w:val="1"/>
      <w:marLeft w:val="0"/>
      <w:marRight w:val="0"/>
      <w:marTop w:val="0"/>
      <w:marBottom w:val="0"/>
      <w:divBdr>
        <w:top w:val="none" w:sz="0" w:space="0" w:color="auto"/>
        <w:left w:val="none" w:sz="0" w:space="0" w:color="auto"/>
        <w:bottom w:val="none" w:sz="0" w:space="0" w:color="auto"/>
        <w:right w:val="none" w:sz="0" w:space="0" w:color="auto"/>
      </w:divBdr>
    </w:div>
    <w:div w:id="2009478115">
      <w:bodyDiv w:val="1"/>
      <w:marLeft w:val="0"/>
      <w:marRight w:val="0"/>
      <w:marTop w:val="0"/>
      <w:marBottom w:val="0"/>
      <w:divBdr>
        <w:top w:val="none" w:sz="0" w:space="0" w:color="auto"/>
        <w:left w:val="none" w:sz="0" w:space="0" w:color="auto"/>
        <w:bottom w:val="none" w:sz="0" w:space="0" w:color="auto"/>
        <w:right w:val="none" w:sz="0" w:space="0" w:color="auto"/>
      </w:divBdr>
      <w:divsChild>
        <w:div w:id="497968285">
          <w:marLeft w:val="547"/>
          <w:marRight w:val="0"/>
          <w:marTop w:val="0"/>
          <w:marBottom w:val="0"/>
          <w:divBdr>
            <w:top w:val="none" w:sz="0" w:space="0" w:color="auto"/>
            <w:left w:val="none" w:sz="0" w:space="0" w:color="auto"/>
            <w:bottom w:val="none" w:sz="0" w:space="0" w:color="auto"/>
            <w:right w:val="none" w:sz="0" w:space="0" w:color="auto"/>
          </w:divBdr>
        </w:div>
        <w:div w:id="844319742">
          <w:marLeft w:val="547"/>
          <w:marRight w:val="0"/>
          <w:marTop w:val="0"/>
          <w:marBottom w:val="0"/>
          <w:divBdr>
            <w:top w:val="none" w:sz="0" w:space="0" w:color="auto"/>
            <w:left w:val="none" w:sz="0" w:space="0" w:color="auto"/>
            <w:bottom w:val="none" w:sz="0" w:space="0" w:color="auto"/>
            <w:right w:val="none" w:sz="0" w:space="0" w:color="auto"/>
          </w:divBdr>
        </w:div>
      </w:divsChild>
    </w:div>
    <w:div w:id="2032564435">
      <w:bodyDiv w:val="1"/>
      <w:marLeft w:val="0"/>
      <w:marRight w:val="0"/>
      <w:marTop w:val="0"/>
      <w:marBottom w:val="0"/>
      <w:divBdr>
        <w:top w:val="none" w:sz="0" w:space="0" w:color="auto"/>
        <w:left w:val="none" w:sz="0" w:space="0" w:color="auto"/>
        <w:bottom w:val="none" w:sz="0" w:space="0" w:color="auto"/>
        <w:right w:val="none" w:sz="0" w:space="0" w:color="auto"/>
      </w:divBdr>
      <w:divsChild>
        <w:div w:id="71377582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emery@safety.ox.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enjamin.smith@admin.ox.ac.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sability@admin.ox.ac.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ox.ac.uk/students/welfare/disability" TargetMode="External"/><Relationship Id="rId2" Type="http://schemas.openxmlformats.org/officeDocument/2006/relationships/hyperlink" Target="mailto:disability@admin.ox.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Noren-Curtis</dc:creator>
  <cp:keywords/>
  <dc:description/>
  <cp:lastModifiedBy>Victoria Drew</cp:lastModifiedBy>
  <cp:revision>5</cp:revision>
  <dcterms:created xsi:type="dcterms:W3CDTF">2020-01-16T13:13:00Z</dcterms:created>
  <dcterms:modified xsi:type="dcterms:W3CDTF">2020-01-30T13:58:00Z</dcterms:modified>
</cp:coreProperties>
</file>